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CB8" w:rsidRPr="00291CB8" w:rsidRDefault="00291CB8" w:rsidP="00291CB8">
      <w:pPr>
        <w:tabs>
          <w:tab w:val="left" w:pos="7230"/>
        </w:tabs>
        <w:spacing w:after="0" w:line="240" w:lineRule="auto"/>
        <w:jc w:val="center"/>
        <w:rPr>
          <w:rFonts w:ascii="Times New Roman" w:eastAsia="Times New Roman" w:hAnsi="Times New Roman" w:cs="Times New Roman"/>
          <w:b/>
          <w:sz w:val="56"/>
          <w:szCs w:val="56"/>
          <w:lang w:eastAsia="ru-RU"/>
        </w:rPr>
      </w:pPr>
      <w:r w:rsidRPr="00291CB8">
        <w:rPr>
          <w:rFonts w:ascii="Times New Roman" w:eastAsia="Times New Roman" w:hAnsi="Times New Roman" w:cs="Times New Roman"/>
          <w:b/>
          <w:sz w:val="56"/>
          <w:szCs w:val="56"/>
          <w:lang w:eastAsia="ru-RU"/>
        </w:rPr>
        <w:t>ПОСТАНОВЛЕНИЕ</w:t>
      </w:r>
    </w:p>
    <w:p w:rsidR="00291CB8" w:rsidRPr="00291CB8" w:rsidRDefault="00291CB8" w:rsidP="00291CB8">
      <w:pPr>
        <w:spacing w:after="0" w:line="240" w:lineRule="auto"/>
        <w:jc w:val="center"/>
        <w:rPr>
          <w:rFonts w:ascii="Times New Roman" w:eastAsia="Times New Roman" w:hAnsi="Times New Roman" w:cs="Times New Roman"/>
          <w:b/>
          <w:sz w:val="28"/>
          <w:szCs w:val="28"/>
          <w:lang w:eastAsia="ru-RU"/>
        </w:rPr>
      </w:pPr>
    </w:p>
    <w:p w:rsidR="00291CB8" w:rsidRPr="00291CB8" w:rsidRDefault="00291CB8" w:rsidP="00291CB8">
      <w:pPr>
        <w:spacing w:after="0" w:line="240" w:lineRule="auto"/>
        <w:jc w:val="center"/>
        <w:rPr>
          <w:rFonts w:ascii="Times New Roman" w:eastAsia="Times New Roman" w:hAnsi="Times New Roman" w:cs="Times New Roman"/>
          <w:b/>
          <w:sz w:val="28"/>
          <w:szCs w:val="28"/>
          <w:lang w:eastAsia="ru-RU"/>
        </w:rPr>
      </w:pPr>
      <w:r w:rsidRPr="00291CB8">
        <w:rPr>
          <w:rFonts w:ascii="Times New Roman" w:eastAsia="Times New Roman" w:hAnsi="Times New Roman" w:cs="Times New Roman"/>
          <w:b/>
          <w:sz w:val="28"/>
          <w:szCs w:val="28"/>
          <w:lang w:eastAsia="ru-RU"/>
        </w:rPr>
        <w:t>АДМИНИСТРАЦИИ БЛАГОДАРНЕНСКОГО ГОРОДСКОГО ОКРУГА  СТАВРОПОЛЬСКОГО КРАЯ</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1270"/>
        <w:gridCol w:w="1652"/>
        <w:gridCol w:w="4123"/>
        <w:gridCol w:w="696"/>
        <w:gridCol w:w="947"/>
      </w:tblGrid>
      <w:tr w:rsidR="00291CB8" w:rsidRPr="00291CB8" w:rsidTr="00291CB8">
        <w:trPr>
          <w:trHeight w:val="80"/>
        </w:trPr>
        <w:tc>
          <w:tcPr>
            <w:tcW w:w="675" w:type="dxa"/>
          </w:tcPr>
          <w:p w:rsidR="00291CB8" w:rsidRPr="00291CB8" w:rsidRDefault="00F822EB" w:rsidP="00291CB8">
            <w:pPr>
              <w:tabs>
                <w:tab w:val="left" w:pos="1862"/>
              </w:tabs>
              <w:jc w:val="center"/>
              <w:rPr>
                <w:sz w:val="28"/>
                <w:szCs w:val="28"/>
                <w:lang w:eastAsia="ru-RU"/>
              </w:rPr>
            </w:pPr>
            <w:bookmarkStart w:id="0" w:name="_GoBack"/>
            <w:r>
              <w:rPr>
                <w:sz w:val="28"/>
                <w:szCs w:val="28"/>
                <w:lang w:eastAsia="ru-RU"/>
              </w:rPr>
              <w:t>26</w:t>
            </w:r>
          </w:p>
        </w:tc>
        <w:tc>
          <w:tcPr>
            <w:tcW w:w="1276" w:type="dxa"/>
            <w:hideMark/>
          </w:tcPr>
          <w:p w:rsidR="00291CB8" w:rsidRPr="00291CB8" w:rsidRDefault="00291CB8" w:rsidP="00291CB8">
            <w:pPr>
              <w:tabs>
                <w:tab w:val="left" w:pos="1862"/>
              </w:tabs>
              <w:jc w:val="center"/>
              <w:rPr>
                <w:sz w:val="28"/>
                <w:szCs w:val="28"/>
                <w:lang w:eastAsia="ru-RU"/>
              </w:rPr>
            </w:pPr>
            <w:r w:rsidRPr="00291CB8">
              <w:rPr>
                <w:sz w:val="28"/>
                <w:szCs w:val="28"/>
                <w:lang w:eastAsia="ru-RU"/>
              </w:rPr>
              <w:t xml:space="preserve">октября </w:t>
            </w:r>
          </w:p>
        </w:tc>
        <w:tc>
          <w:tcPr>
            <w:tcW w:w="1701" w:type="dxa"/>
            <w:hideMark/>
          </w:tcPr>
          <w:p w:rsidR="00291CB8" w:rsidRPr="00291CB8" w:rsidRDefault="00291CB8" w:rsidP="00291CB8">
            <w:pPr>
              <w:tabs>
                <w:tab w:val="left" w:pos="1862"/>
              </w:tabs>
              <w:jc w:val="center"/>
              <w:rPr>
                <w:sz w:val="28"/>
                <w:szCs w:val="28"/>
                <w:lang w:eastAsia="ru-RU"/>
              </w:rPr>
            </w:pPr>
            <w:r w:rsidRPr="00291CB8">
              <w:rPr>
                <w:sz w:val="28"/>
                <w:szCs w:val="28"/>
                <w:lang w:eastAsia="ru-RU"/>
              </w:rPr>
              <w:t>2022  года</w:t>
            </w:r>
          </w:p>
        </w:tc>
        <w:tc>
          <w:tcPr>
            <w:tcW w:w="4253" w:type="dxa"/>
            <w:hideMark/>
          </w:tcPr>
          <w:p w:rsidR="00291CB8" w:rsidRPr="00291CB8" w:rsidRDefault="00291CB8" w:rsidP="00291CB8">
            <w:pPr>
              <w:tabs>
                <w:tab w:val="left" w:pos="1862"/>
              </w:tabs>
              <w:jc w:val="center"/>
              <w:rPr>
                <w:sz w:val="28"/>
                <w:szCs w:val="28"/>
                <w:lang w:eastAsia="ru-RU"/>
              </w:rPr>
            </w:pPr>
            <w:r w:rsidRPr="00291CB8">
              <w:rPr>
                <w:sz w:val="28"/>
                <w:szCs w:val="28"/>
                <w:lang w:eastAsia="ru-RU"/>
              </w:rPr>
              <w:t>г. Благодарный</w:t>
            </w:r>
          </w:p>
        </w:tc>
        <w:tc>
          <w:tcPr>
            <w:tcW w:w="708" w:type="dxa"/>
            <w:hideMark/>
          </w:tcPr>
          <w:p w:rsidR="00291CB8" w:rsidRPr="00291CB8" w:rsidRDefault="00291CB8" w:rsidP="00291CB8">
            <w:pPr>
              <w:tabs>
                <w:tab w:val="left" w:pos="1862"/>
              </w:tabs>
              <w:jc w:val="center"/>
              <w:rPr>
                <w:sz w:val="28"/>
                <w:szCs w:val="28"/>
                <w:lang w:eastAsia="ru-RU"/>
              </w:rPr>
            </w:pPr>
            <w:r w:rsidRPr="00291CB8">
              <w:rPr>
                <w:sz w:val="28"/>
                <w:szCs w:val="28"/>
                <w:lang w:eastAsia="ru-RU"/>
              </w:rPr>
              <w:t>№</w:t>
            </w:r>
          </w:p>
        </w:tc>
        <w:tc>
          <w:tcPr>
            <w:tcW w:w="957" w:type="dxa"/>
          </w:tcPr>
          <w:p w:rsidR="00291CB8" w:rsidRPr="00291CB8" w:rsidRDefault="00F822EB" w:rsidP="00291CB8">
            <w:pPr>
              <w:tabs>
                <w:tab w:val="left" w:pos="1862"/>
              </w:tabs>
              <w:jc w:val="center"/>
              <w:rPr>
                <w:sz w:val="28"/>
                <w:szCs w:val="28"/>
                <w:lang w:eastAsia="ru-RU"/>
              </w:rPr>
            </w:pPr>
            <w:r>
              <w:rPr>
                <w:sz w:val="28"/>
                <w:szCs w:val="28"/>
                <w:lang w:eastAsia="ru-RU"/>
              </w:rPr>
              <w:t>1291</w:t>
            </w:r>
          </w:p>
        </w:tc>
      </w:tr>
    </w:tbl>
    <w:p w:rsidR="00F564E6" w:rsidRDefault="00F564E6"/>
    <w:p w:rsidR="00216DCA" w:rsidRDefault="00216DCA"/>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216DCA" w:rsidTr="003F36D5">
        <w:tc>
          <w:tcPr>
            <w:tcW w:w="9344" w:type="dxa"/>
          </w:tcPr>
          <w:p w:rsidR="00216DCA" w:rsidRPr="004F5F46" w:rsidRDefault="00216DCA" w:rsidP="00ED6F9E">
            <w:pPr>
              <w:spacing w:line="240" w:lineRule="exact"/>
              <w:jc w:val="both"/>
              <w:rPr>
                <w:rFonts w:ascii="Times New Roman" w:hAnsi="Times New Roman" w:cs="Times New Roman"/>
                <w:sz w:val="28"/>
                <w:szCs w:val="28"/>
              </w:rPr>
            </w:pPr>
            <w:r w:rsidRPr="004F5F46">
              <w:rPr>
                <w:rFonts w:ascii="Times New Roman" w:hAnsi="Times New Roman" w:cs="Times New Roman"/>
                <w:sz w:val="28"/>
                <w:szCs w:val="28"/>
              </w:rPr>
              <w:t xml:space="preserve">Об утверждении Порядка установления и оценки применения обязательных требований, </w:t>
            </w:r>
            <w:r w:rsidR="00ED6F9E">
              <w:rPr>
                <w:rFonts w:ascii="Times New Roman" w:hAnsi="Times New Roman" w:cs="Times New Roman"/>
                <w:sz w:val="28"/>
                <w:szCs w:val="28"/>
              </w:rPr>
              <w:t>устанавливаемых</w:t>
            </w:r>
            <w:r w:rsidRPr="004F5F46">
              <w:rPr>
                <w:rFonts w:ascii="Times New Roman" w:hAnsi="Times New Roman" w:cs="Times New Roman"/>
                <w:sz w:val="28"/>
                <w:szCs w:val="28"/>
              </w:rPr>
              <w:t xml:space="preserve"> </w:t>
            </w:r>
            <w:r w:rsidR="00C41B7E">
              <w:rPr>
                <w:rFonts w:ascii="Times New Roman" w:hAnsi="Times New Roman" w:cs="Times New Roman"/>
                <w:sz w:val="28"/>
                <w:szCs w:val="28"/>
              </w:rPr>
              <w:t xml:space="preserve">муниципальными </w:t>
            </w:r>
            <w:r w:rsidRPr="004F5F46">
              <w:rPr>
                <w:rFonts w:ascii="Times New Roman" w:hAnsi="Times New Roman" w:cs="Times New Roman"/>
                <w:sz w:val="28"/>
                <w:szCs w:val="28"/>
              </w:rPr>
              <w:t>нормативны</w:t>
            </w:r>
            <w:r w:rsidR="00ED6F9E">
              <w:rPr>
                <w:rFonts w:ascii="Times New Roman" w:hAnsi="Times New Roman" w:cs="Times New Roman"/>
                <w:sz w:val="28"/>
                <w:szCs w:val="28"/>
              </w:rPr>
              <w:t>ми</w:t>
            </w:r>
            <w:r w:rsidRPr="004F5F46">
              <w:rPr>
                <w:rFonts w:ascii="Times New Roman" w:hAnsi="Times New Roman" w:cs="Times New Roman"/>
                <w:sz w:val="28"/>
                <w:szCs w:val="28"/>
              </w:rPr>
              <w:t xml:space="preserve"> правовы</w:t>
            </w:r>
            <w:r w:rsidR="00ED6F9E">
              <w:rPr>
                <w:rFonts w:ascii="Times New Roman" w:hAnsi="Times New Roman" w:cs="Times New Roman"/>
                <w:sz w:val="28"/>
                <w:szCs w:val="28"/>
              </w:rPr>
              <w:t>ми актами</w:t>
            </w:r>
            <w:r w:rsidRPr="004F5F46">
              <w:rPr>
                <w:rFonts w:ascii="Times New Roman" w:hAnsi="Times New Roman" w:cs="Times New Roman"/>
                <w:sz w:val="28"/>
                <w:szCs w:val="28"/>
              </w:rPr>
              <w:t xml:space="preserve"> администрации Благодарненского городского округа Ставропольского края</w:t>
            </w:r>
          </w:p>
        </w:tc>
      </w:tr>
      <w:bookmarkEnd w:id="0"/>
    </w:tbl>
    <w:p w:rsidR="00216DCA" w:rsidRDefault="00216DCA" w:rsidP="00ED6F9E">
      <w:pPr>
        <w:jc w:val="both"/>
      </w:pPr>
    </w:p>
    <w:p w:rsidR="004F5F46" w:rsidRDefault="004F5F46"/>
    <w:p w:rsidR="004F5F46" w:rsidRPr="004F5F46" w:rsidRDefault="004F5F46" w:rsidP="00465FB9">
      <w:pPr>
        <w:autoSpaceDE w:val="0"/>
        <w:autoSpaceDN w:val="0"/>
        <w:adjustRightInd w:val="0"/>
        <w:spacing w:after="0" w:line="240" w:lineRule="auto"/>
        <w:ind w:firstLine="708"/>
        <w:jc w:val="both"/>
        <w:rPr>
          <w:rFonts w:ascii="Times New Roman" w:hAnsi="Times New Roman" w:cs="Times New Roman"/>
          <w:sz w:val="28"/>
          <w:szCs w:val="28"/>
        </w:rPr>
      </w:pPr>
      <w:r w:rsidRPr="004F5F46">
        <w:rPr>
          <w:rFonts w:ascii="Times New Roman" w:hAnsi="Times New Roman" w:cs="Times New Roman"/>
          <w:sz w:val="28"/>
          <w:szCs w:val="28"/>
        </w:rPr>
        <w:t xml:space="preserve">В соответствии </w:t>
      </w:r>
      <w:r w:rsidRPr="009535DF">
        <w:rPr>
          <w:rFonts w:ascii="Times New Roman" w:hAnsi="Times New Roman" w:cs="Times New Roman"/>
          <w:sz w:val="28"/>
          <w:szCs w:val="28"/>
        </w:rPr>
        <w:t xml:space="preserve">с </w:t>
      </w:r>
      <w:hyperlink r:id="rId6" w:history="1">
        <w:r w:rsidRPr="009535DF">
          <w:rPr>
            <w:rFonts w:ascii="Times New Roman" w:hAnsi="Times New Roman" w:cs="Times New Roman"/>
            <w:sz w:val="28"/>
            <w:szCs w:val="28"/>
          </w:rPr>
          <w:t>частью 6.1 статьи 7</w:t>
        </w:r>
      </w:hyperlink>
      <w:r w:rsidRPr="009535DF">
        <w:rPr>
          <w:rFonts w:ascii="Times New Roman" w:hAnsi="Times New Roman" w:cs="Times New Roman"/>
          <w:sz w:val="28"/>
          <w:szCs w:val="28"/>
        </w:rPr>
        <w:t xml:space="preserve"> Федеральн</w:t>
      </w:r>
      <w:r w:rsidR="009535DF" w:rsidRPr="009535DF">
        <w:rPr>
          <w:rFonts w:ascii="Times New Roman" w:hAnsi="Times New Roman" w:cs="Times New Roman"/>
          <w:sz w:val="28"/>
          <w:szCs w:val="28"/>
        </w:rPr>
        <w:t>ого закона от 06 октября 2003 года</w:t>
      </w:r>
      <w:r w:rsidRPr="009535DF">
        <w:rPr>
          <w:rFonts w:ascii="Times New Roman" w:hAnsi="Times New Roman" w:cs="Times New Roman"/>
          <w:sz w:val="28"/>
          <w:szCs w:val="28"/>
        </w:rPr>
        <w:t xml:space="preserve"> </w:t>
      </w:r>
      <w:r w:rsidR="009535DF" w:rsidRPr="009535DF">
        <w:rPr>
          <w:rFonts w:ascii="Times New Roman" w:hAnsi="Times New Roman" w:cs="Times New Roman"/>
          <w:sz w:val="28"/>
          <w:szCs w:val="28"/>
        </w:rPr>
        <w:t>№ 131-ФЗ «</w:t>
      </w:r>
      <w:r w:rsidRPr="009535DF">
        <w:rPr>
          <w:rFonts w:ascii="Times New Roman" w:hAnsi="Times New Roman" w:cs="Times New Roman"/>
          <w:sz w:val="28"/>
          <w:szCs w:val="28"/>
        </w:rPr>
        <w:t>Об общих принципах организации местного самоуправления в Российской Федерации</w:t>
      </w:r>
      <w:r w:rsidR="009535DF" w:rsidRPr="009535DF">
        <w:rPr>
          <w:rFonts w:ascii="Times New Roman" w:hAnsi="Times New Roman" w:cs="Times New Roman"/>
          <w:sz w:val="28"/>
          <w:szCs w:val="28"/>
        </w:rPr>
        <w:t>»</w:t>
      </w:r>
      <w:r w:rsidRPr="009535DF">
        <w:rPr>
          <w:rFonts w:ascii="Times New Roman" w:hAnsi="Times New Roman" w:cs="Times New Roman"/>
          <w:sz w:val="28"/>
          <w:szCs w:val="28"/>
        </w:rPr>
        <w:t xml:space="preserve">, </w:t>
      </w:r>
      <w:hyperlink r:id="rId7" w:history="1">
        <w:r w:rsidRPr="009535DF">
          <w:rPr>
            <w:rFonts w:ascii="Times New Roman" w:hAnsi="Times New Roman" w:cs="Times New Roman"/>
            <w:sz w:val="28"/>
            <w:szCs w:val="28"/>
          </w:rPr>
          <w:t>частью 5 статьи 2</w:t>
        </w:r>
      </w:hyperlink>
      <w:r w:rsidRPr="009535DF">
        <w:rPr>
          <w:rFonts w:ascii="Times New Roman" w:hAnsi="Times New Roman" w:cs="Times New Roman"/>
          <w:sz w:val="28"/>
          <w:szCs w:val="28"/>
        </w:rPr>
        <w:t xml:space="preserve"> Федерального закона от 31 июля 2020 г</w:t>
      </w:r>
      <w:r w:rsidR="009535DF" w:rsidRPr="009535DF">
        <w:rPr>
          <w:rFonts w:ascii="Times New Roman" w:hAnsi="Times New Roman" w:cs="Times New Roman"/>
          <w:sz w:val="28"/>
          <w:szCs w:val="28"/>
        </w:rPr>
        <w:t>ода</w:t>
      </w:r>
      <w:r w:rsidRPr="009535DF">
        <w:rPr>
          <w:rFonts w:ascii="Times New Roman" w:hAnsi="Times New Roman" w:cs="Times New Roman"/>
          <w:sz w:val="28"/>
          <w:szCs w:val="28"/>
        </w:rPr>
        <w:t xml:space="preserve"> </w:t>
      </w:r>
      <w:r w:rsidR="009535DF" w:rsidRPr="009535DF">
        <w:rPr>
          <w:rFonts w:ascii="Times New Roman" w:hAnsi="Times New Roman" w:cs="Times New Roman"/>
          <w:sz w:val="28"/>
          <w:szCs w:val="28"/>
        </w:rPr>
        <w:t>№ 247-ФЗ «</w:t>
      </w:r>
      <w:r w:rsidRPr="009535DF">
        <w:rPr>
          <w:rFonts w:ascii="Times New Roman" w:hAnsi="Times New Roman" w:cs="Times New Roman"/>
          <w:sz w:val="28"/>
          <w:szCs w:val="28"/>
        </w:rPr>
        <w:t>Об обязательных тре</w:t>
      </w:r>
      <w:r w:rsidR="009535DF" w:rsidRPr="009535DF">
        <w:rPr>
          <w:rFonts w:ascii="Times New Roman" w:hAnsi="Times New Roman" w:cs="Times New Roman"/>
          <w:sz w:val="28"/>
          <w:szCs w:val="28"/>
        </w:rPr>
        <w:t xml:space="preserve">бованиях </w:t>
      </w:r>
      <w:r w:rsidR="009535DF">
        <w:rPr>
          <w:rFonts w:ascii="Times New Roman" w:hAnsi="Times New Roman" w:cs="Times New Roman"/>
          <w:sz w:val="28"/>
          <w:szCs w:val="28"/>
        </w:rPr>
        <w:t>в Российской Федерации»</w:t>
      </w:r>
      <w:r w:rsidRPr="004F5F46">
        <w:rPr>
          <w:rFonts w:ascii="Times New Roman" w:hAnsi="Times New Roman" w:cs="Times New Roman"/>
          <w:sz w:val="28"/>
          <w:szCs w:val="28"/>
        </w:rPr>
        <w:t>, статьей 51 Устава Благодарненского городского округа Ставропольского края, администрация Благодарненского городского округа Ставропольского края</w:t>
      </w:r>
    </w:p>
    <w:p w:rsidR="004F5F46" w:rsidRPr="004F5F46" w:rsidRDefault="004F5F46" w:rsidP="00465FB9">
      <w:pPr>
        <w:autoSpaceDE w:val="0"/>
        <w:autoSpaceDN w:val="0"/>
        <w:adjustRightInd w:val="0"/>
        <w:spacing w:after="0" w:line="240" w:lineRule="auto"/>
        <w:jc w:val="both"/>
        <w:rPr>
          <w:rFonts w:ascii="Times New Roman" w:hAnsi="Times New Roman" w:cs="Times New Roman"/>
          <w:sz w:val="28"/>
          <w:szCs w:val="28"/>
        </w:rPr>
      </w:pPr>
    </w:p>
    <w:p w:rsidR="004F5F46" w:rsidRPr="004F5F46" w:rsidRDefault="004F5F46" w:rsidP="00465FB9">
      <w:pPr>
        <w:autoSpaceDE w:val="0"/>
        <w:autoSpaceDN w:val="0"/>
        <w:adjustRightInd w:val="0"/>
        <w:spacing w:after="0" w:line="240" w:lineRule="auto"/>
        <w:jc w:val="both"/>
        <w:rPr>
          <w:rFonts w:ascii="Times New Roman" w:hAnsi="Times New Roman" w:cs="Times New Roman"/>
          <w:sz w:val="28"/>
          <w:szCs w:val="28"/>
        </w:rPr>
      </w:pPr>
    </w:p>
    <w:p w:rsidR="004F5F46" w:rsidRPr="004F5F46" w:rsidRDefault="004F5F46" w:rsidP="00465FB9">
      <w:pPr>
        <w:autoSpaceDE w:val="0"/>
        <w:autoSpaceDN w:val="0"/>
        <w:adjustRightInd w:val="0"/>
        <w:spacing w:after="0" w:line="240" w:lineRule="auto"/>
        <w:jc w:val="both"/>
        <w:rPr>
          <w:rFonts w:ascii="Times New Roman" w:hAnsi="Times New Roman" w:cs="Times New Roman"/>
          <w:sz w:val="28"/>
          <w:szCs w:val="28"/>
        </w:rPr>
      </w:pPr>
      <w:r w:rsidRPr="004F5F46">
        <w:rPr>
          <w:rFonts w:ascii="Times New Roman" w:hAnsi="Times New Roman" w:cs="Times New Roman"/>
          <w:sz w:val="28"/>
          <w:szCs w:val="28"/>
        </w:rPr>
        <w:t>ПОСТАНОВЛЯЕТ:</w:t>
      </w:r>
    </w:p>
    <w:p w:rsidR="004F5F46" w:rsidRDefault="004F5F46" w:rsidP="00465FB9">
      <w:pPr>
        <w:spacing w:after="0" w:line="240" w:lineRule="auto"/>
      </w:pPr>
    </w:p>
    <w:p w:rsidR="00CA1BEB" w:rsidRDefault="00CA1BEB" w:rsidP="00465FB9">
      <w:pPr>
        <w:spacing w:after="0" w:line="240" w:lineRule="auto"/>
      </w:pPr>
    </w:p>
    <w:p w:rsidR="004F5F46" w:rsidRDefault="009535DF" w:rsidP="00465FB9">
      <w:pPr>
        <w:spacing w:after="0" w:line="240" w:lineRule="auto"/>
        <w:jc w:val="both"/>
        <w:rPr>
          <w:rFonts w:ascii="Times New Roman" w:hAnsi="Times New Roman" w:cs="Times New Roman"/>
          <w:sz w:val="28"/>
          <w:szCs w:val="28"/>
        </w:rPr>
      </w:pPr>
      <w:r>
        <w:tab/>
      </w:r>
      <w:r w:rsidRPr="009535DF">
        <w:rPr>
          <w:rFonts w:ascii="Times New Roman" w:hAnsi="Times New Roman" w:cs="Times New Roman"/>
          <w:sz w:val="28"/>
          <w:szCs w:val="28"/>
        </w:rPr>
        <w:t>1. Утвердить прилагаемый Порядок установления</w:t>
      </w:r>
      <w:r w:rsidRPr="004F5F46">
        <w:rPr>
          <w:rFonts w:ascii="Times New Roman" w:hAnsi="Times New Roman" w:cs="Times New Roman"/>
          <w:sz w:val="28"/>
          <w:szCs w:val="28"/>
        </w:rPr>
        <w:t xml:space="preserve"> и оценки применения обязательных требований, </w:t>
      </w:r>
      <w:r w:rsidR="00ED6F9E">
        <w:rPr>
          <w:rFonts w:ascii="Times New Roman" w:hAnsi="Times New Roman" w:cs="Times New Roman"/>
          <w:sz w:val="28"/>
          <w:szCs w:val="28"/>
        </w:rPr>
        <w:t>устанавливаемых</w:t>
      </w:r>
      <w:r w:rsidRPr="004F5F46">
        <w:rPr>
          <w:rFonts w:ascii="Times New Roman" w:hAnsi="Times New Roman" w:cs="Times New Roman"/>
          <w:sz w:val="28"/>
          <w:szCs w:val="28"/>
        </w:rPr>
        <w:t xml:space="preserve"> </w:t>
      </w:r>
      <w:r w:rsidR="00C41B7E">
        <w:rPr>
          <w:rFonts w:ascii="Times New Roman" w:hAnsi="Times New Roman" w:cs="Times New Roman"/>
          <w:sz w:val="28"/>
          <w:szCs w:val="28"/>
        </w:rPr>
        <w:t xml:space="preserve">муниципальными </w:t>
      </w:r>
      <w:r w:rsidRPr="004F5F46">
        <w:rPr>
          <w:rFonts w:ascii="Times New Roman" w:hAnsi="Times New Roman" w:cs="Times New Roman"/>
          <w:sz w:val="28"/>
          <w:szCs w:val="28"/>
        </w:rPr>
        <w:t>нормативны</w:t>
      </w:r>
      <w:r w:rsidR="00ED6F9E">
        <w:rPr>
          <w:rFonts w:ascii="Times New Roman" w:hAnsi="Times New Roman" w:cs="Times New Roman"/>
          <w:sz w:val="28"/>
          <w:szCs w:val="28"/>
        </w:rPr>
        <w:t>ми</w:t>
      </w:r>
      <w:r w:rsidRPr="004F5F46">
        <w:rPr>
          <w:rFonts w:ascii="Times New Roman" w:hAnsi="Times New Roman" w:cs="Times New Roman"/>
          <w:sz w:val="28"/>
          <w:szCs w:val="28"/>
        </w:rPr>
        <w:t xml:space="preserve"> правовы</w:t>
      </w:r>
      <w:r w:rsidR="00ED6F9E">
        <w:rPr>
          <w:rFonts w:ascii="Times New Roman" w:hAnsi="Times New Roman" w:cs="Times New Roman"/>
          <w:sz w:val="28"/>
          <w:szCs w:val="28"/>
        </w:rPr>
        <w:t>ми</w:t>
      </w:r>
      <w:r w:rsidRPr="004F5F46">
        <w:rPr>
          <w:rFonts w:ascii="Times New Roman" w:hAnsi="Times New Roman" w:cs="Times New Roman"/>
          <w:sz w:val="28"/>
          <w:szCs w:val="28"/>
        </w:rPr>
        <w:t xml:space="preserve"> акта</w:t>
      </w:r>
      <w:r w:rsidR="00ED6F9E">
        <w:rPr>
          <w:rFonts w:ascii="Times New Roman" w:hAnsi="Times New Roman" w:cs="Times New Roman"/>
          <w:sz w:val="28"/>
          <w:szCs w:val="28"/>
        </w:rPr>
        <w:t>ми</w:t>
      </w:r>
      <w:r w:rsidRPr="004F5F46">
        <w:rPr>
          <w:rFonts w:ascii="Times New Roman" w:hAnsi="Times New Roman" w:cs="Times New Roman"/>
          <w:sz w:val="28"/>
          <w:szCs w:val="28"/>
        </w:rPr>
        <w:t xml:space="preserve"> администрации Благодарненского городского округа Ставропольского края</w:t>
      </w:r>
      <w:r>
        <w:rPr>
          <w:rFonts w:ascii="Times New Roman" w:hAnsi="Times New Roman" w:cs="Times New Roman"/>
          <w:sz w:val="28"/>
          <w:szCs w:val="28"/>
        </w:rPr>
        <w:t>.</w:t>
      </w:r>
    </w:p>
    <w:p w:rsidR="009535DF" w:rsidRDefault="009535DF" w:rsidP="00465FB9">
      <w:pPr>
        <w:spacing w:after="0" w:line="240" w:lineRule="auto"/>
        <w:jc w:val="both"/>
        <w:rPr>
          <w:rFonts w:ascii="Times New Roman" w:hAnsi="Times New Roman" w:cs="Times New Roman"/>
          <w:sz w:val="28"/>
          <w:szCs w:val="28"/>
        </w:rPr>
      </w:pPr>
    </w:p>
    <w:p w:rsidR="009535DF" w:rsidRPr="00465FB9" w:rsidRDefault="009535DF" w:rsidP="00465F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Контроль за выполнением настоящего постановления возложить </w:t>
      </w:r>
      <w:r w:rsidR="00465FB9">
        <w:rPr>
          <w:rFonts w:ascii="Times New Roman" w:hAnsi="Times New Roman" w:cs="Times New Roman"/>
          <w:sz w:val="28"/>
          <w:szCs w:val="28"/>
        </w:rPr>
        <w:t xml:space="preserve">на первого заместителя главы администрации Благодарненского городского </w:t>
      </w:r>
      <w:r w:rsidR="00465FB9" w:rsidRPr="00465FB9">
        <w:rPr>
          <w:rFonts w:ascii="Times New Roman" w:hAnsi="Times New Roman" w:cs="Times New Roman"/>
          <w:sz w:val="28"/>
          <w:szCs w:val="28"/>
        </w:rPr>
        <w:t>округа Ставропольского края Федюнину Н.Д.</w:t>
      </w:r>
    </w:p>
    <w:p w:rsidR="00465FB9" w:rsidRPr="00465FB9" w:rsidRDefault="00465FB9" w:rsidP="00465FB9">
      <w:pPr>
        <w:spacing w:after="0" w:line="240" w:lineRule="auto"/>
        <w:jc w:val="both"/>
        <w:rPr>
          <w:rFonts w:ascii="Times New Roman" w:hAnsi="Times New Roman" w:cs="Times New Roman"/>
          <w:sz w:val="28"/>
          <w:szCs w:val="28"/>
        </w:rPr>
      </w:pPr>
    </w:p>
    <w:p w:rsidR="00465FB9" w:rsidRDefault="00465FB9" w:rsidP="00465FB9">
      <w:pPr>
        <w:spacing w:after="0" w:line="240" w:lineRule="auto"/>
        <w:jc w:val="both"/>
        <w:rPr>
          <w:rFonts w:ascii="Times New Roman" w:hAnsi="Times New Roman" w:cs="Times New Roman"/>
          <w:sz w:val="28"/>
          <w:szCs w:val="28"/>
        </w:rPr>
      </w:pPr>
      <w:r w:rsidRPr="00465FB9">
        <w:rPr>
          <w:rFonts w:ascii="Times New Roman" w:hAnsi="Times New Roman" w:cs="Times New Roman"/>
          <w:sz w:val="28"/>
          <w:szCs w:val="28"/>
        </w:rPr>
        <w:tab/>
        <w:t>3. Настоящее постановление вступает в силу на следующий день после дня его официального опубликования.</w:t>
      </w:r>
    </w:p>
    <w:p w:rsidR="00465FB9" w:rsidRDefault="00465FB9" w:rsidP="00465FB9">
      <w:pPr>
        <w:spacing w:after="0" w:line="240" w:lineRule="auto"/>
        <w:jc w:val="both"/>
        <w:rPr>
          <w:rFonts w:ascii="Times New Roman" w:hAnsi="Times New Roman" w:cs="Times New Roman"/>
          <w:sz w:val="28"/>
          <w:szCs w:val="28"/>
        </w:rPr>
      </w:pPr>
    </w:p>
    <w:p w:rsidR="00465FB9" w:rsidRDefault="00465FB9" w:rsidP="00465FB9">
      <w:pPr>
        <w:spacing w:after="0" w:line="240" w:lineRule="auto"/>
        <w:jc w:val="both"/>
        <w:rPr>
          <w:rFonts w:ascii="Times New Roman" w:hAnsi="Times New Roman" w:cs="Times New Roman"/>
          <w:sz w:val="28"/>
          <w:szCs w:val="28"/>
        </w:rPr>
      </w:pPr>
    </w:p>
    <w:p w:rsidR="00291CB8" w:rsidRDefault="00291CB8" w:rsidP="00465FB9">
      <w:pPr>
        <w:spacing w:after="0" w:line="240" w:lineRule="auto"/>
        <w:jc w:val="both"/>
        <w:rPr>
          <w:rFonts w:ascii="Times New Roman" w:hAnsi="Times New Roman" w:cs="Times New Roman"/>
          <w:sz w:val="28"/>
          <w:szCs w:val="28"/>
        </w:rPr>
      </w:pPr>
    </w:p>
    <w:p w:rsidR="00465FB9" w:rsidRDefault="00465FB9" w:rsidP="00465FB9">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465FB9" w:rsidRDefault="00465FB9" w:rsidP="00465FB9">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Благодарненского городского округа</w:t>
      </w:r>
    </w:p>
    <w:p w:rsidR="00465FB9" w:rsidRDefault="00465FB9" w:rsidP="00465FB9">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Ставропольского края                                                                  А.И. Теньков</w:t>
      </w:r>
    </w:p>
    <w:p w:rsidR="00465FB9" w:rsidRDefault="00465FB9" w:rsidP="00465FB9">
      <w:pPr>
        <w:spacing w:after="0" w:line="240" w:lineRule="exact"/>
        <w:jc w:val="both"/>
        <w:rPr>
          <w:rFonts w:ascii="Times New Roman" w:hAnsi="Times New Roman" w:cs="Times New Roman"/>
          <w:sz w:val="28"/>
          <w:szCs w:val="28"/>
        </w:rPr>
      </w:pPr>
    </w:p>
    <w:p w:rsidR="00465FB9" w:rsidRDefault="00465FB9" w:rsidP="00465FB9">
      <w:pPr>
        <w:spacing w:after="0" w:line="240" w:lineRule="exact"/>
        <w:jc w:val="both"/>
        <w:rPr>
          <w:rFonts w:ascii="Times New Roman" w:hAnsi="Times New Roman" w:cs="Times New Roman"/>
          <w:sz w:val="28"/>
          <w:szCs w:val="28"/>
        </w:rPr>
      </w:pPr>
    </w:p>
    <w:p w:rsidR="00465FB9" w:rsidRDefault="00465FB9" w:rsidP="00465FB9">
      <w:pPr>
        <w:spacing w:after="0" w:line="240" w:lineRule="exact"/>
        <w:jc w:val="both"/>
        <w:rPr>
          <w:rFonts w:ascii="Times New Roman" w:hAnsi="Times New Roman" w:cs="Times New Roman"/>
          <w:sz w:val="28"/>
          <w:szCs w:val="28"/>
        </w:rPr>
      </w:pPr>
    </w:p>
    <w:p w:rsidR="00465FB9" w:rsidRDefault="00465FB9" w:rsidP="00465FB9">
      <w:pPr>
        <w:spacing w:after="0" w:line="240" w:lineRule="exact"/>
        <w:jc w:val="both"/>
        <w:rPr>
          <w:rFonts w:ascii="Times New Roman" w:hAnsi="Times New Roman" w:cs="Times New Roman"/>
          <w:sz w:val="28"/>
          <w:szCs w:val="28"/>
        </w:rPr>
      </w:pPr>
    </w:p>
    <w:p w:rsidR="00465FB9" w:rsidRDefault="00465FB9" w:rsidP="00465FB9">
      <w:pPr>
        <w:spacing w:after="0" w:line="240" w:lineRule="exact"/>
        <w:jc w:val="both"/>
        <w:rPr>
          <w:rFonts w:ascii="Times New Roman" w:hAnsi="Times New Roman" w:cs="Times New Roman"/>
          <w:sz w:val="28"/>
          <w:szCs w:val="28"/>
        </w:rPr>
      </w:pPr>
    </w:p>
    <w:p w:rsidR="00465FB9" w:rsidRDefault="00465FB9" w:rsidP="00465FB9">
      <w:pPr>
        <w:spacing w:after="0" w:line="240" w:lineRule="exact"/>
        <w:jc w:val="both"/>
        <w:rPr>
          <w:rFonts w:ascii="Times New Roman" w:hAnsi="Times New Roman" w:cs="Times New Roman"/>
          <w:sz w:val="28"/>
          <w:szCs w:val="28"/>
        </w:rPr>
      </w:pPr>
    </w:p>
    <w:p w:rsidR="00465FB9" w:rsidRDefault="00465FB9" w:rsidP="00465FB9">
      <w:pPr>
        <w:spacing w:after="0" w:line="240" w:lineRule="exact"/>
        <w:jc w:val="both"/>
        <w:rPr>
          <w:rFonts w:ascii="Times New Roman" w:hAnsi="Times New Roman" w:cs="Times New Roman"/>
          <w:sz w:val="28"/>
          <w:szCs w:val="28"/>
        </w:rPr>
      </w:pPr>
    </w:p>
    <w:p w:rsidR="00465FB9" w:rsidRDefault="00465FB9" w:rsidP="00465FB9">
      <w:pPr>
        <w:spacing w:after="0" w:line="240" w:lineRule="exact"/>
        <w:jc w:val="both"/>
        <w:rPr>
          <w:rFonts w:ascii="Times New Roman" w:hAnsi="Times New Roman" w:cs="Times New Roman"/>
          <w:sz w:val="28"/>
          <w:szCs w:val="28"/>
        </w:rPr>
      </w:pPr>
    </w:p>
    <w:p w:rsidR="00465FB9" w:rsidRDefault="00465FB9" w:rsidP="00465FB9">
      <w:pPr>
        <w:spacing w:after="0" w:line="240" w:lineRule="exact"/>
        <w:jc w:val="both"/>
        <w:rPr>
          <w:rFonts w:ascii="Times New Roman" w:hAnsi="Times New Roman" w:cs="Times New Roman"/>
          <w:sz w:val="28"/>
          <w:szCs w:val="28"/>
        </w:rPr>
      </w:pPr>
    </w:p>
    <w:p w:rsidR="00465FB9" w:rsidRDefault="00465FB9" w:rsidP="00465FB9">
      <w:pPr>
        <w:spacing w:after="0" w:line="240" w:lineRule="exact"/>
        <w:jc w:val="both"/>
        <w:rPr>
          <w:rFonts w:ascii="Times New Roman" w:hAnsi="Times New Roman" w:cs="Times New Roman"/>
          <w:sz w:val="28"/>
          <w:szCs w:val="28"/>
        </w:rPr>
      </w:pPr>
    </w:p>
    <w:p w:rsidR="00465FB9" w:rsidRDefault="00465FB9" w:rsidP="00465FB9">
      <w:pPr>
        <w:spacing w:after="0" w:line="240" w:lineRule="exact"/>
        <w:jc w:val="both"/>
        <w:rPr>
          <w:rFonts w:ascii="Times New Roman" w:hAnsi="Times New Roman" w:cs="Times New Roman"/>
          <w:sz w:val="28"/>
          <w:szCs w:val="28"/>
        </w:rPr>
      </w:pPr>
    </w:p>
    <w:p w:rsidR="00465FB9" w:rsidRDefault="00465FB9" w:rsidP="00465FB9">
      <w:pPr>
        <w:spacing w:after="0" w:line="240" w:lineRule="exact"/>
        <w:jc w:val="both"/>
        <w:rPr>
          <w:rFonts w:ascii="Times New Roman" w:hAnsi="Times New Roman" w:cs="Times New Roman"/>
          <w:sz w:val="28"/>
          <w:szCs w:val="28"/>
        </w:rPr>
      </w:pPr>
    </w:p>
    <w:p w:rsidR="00465FB9" w:rsidRDefault="00465FB9" w:rsidP="00465FB9">
      <w:pPr>
        <w:spacing w:after="0" w:line="240" w:lineRule="exact"/>
        <w:jc w:val="both"/>
        <w:rPr>
          <w:rFonts w:ascii="Times New Roman" w:hAnsi="Times New Roman" w:cs="Times New Roman"/>
          <w:sz w:val="28"/>
          <w:szCs w:val="28"/>
        </w:rPr>
      </w:pPr>
    </w:p>
    <w:p w:rsidR="00465FB9" w:rsidRDefault="00465FB9" w:rsidP="00465FB9">
      <w:pPr>
        <w:spacing w:after="0" w:line="240" w:lineRule="exact"/>
        <w:jc w:val="both"/>
        <w:rPr>
          <w:rFonts w:ascii="Times New Roman" w:hAnsi="Times New Roman" w:cs="Times New Roman"/>
          <w:sz w:val="28"/>
          <w:szCs w:val="28"/>
        </w:rPr>
      </w:pPr>
    </w:p>
    <w:p w:rsidR="00465FB9" w:rsidRDefault="00465FB9" w:rsidP="00465FB9">
      <w:pPr>
        <w:spacing w:after="0" w:line="240" w:lineRule="exact"/>
        <w:jc w:val="both"/>
        <w:rPr>
          <w:rFonts w:ascii="Times New Roman" w:hAnsi="Times New Roman" w:cs="Times New Roman"/>
          <w:sz w:val="28"/>
          <w:szCs w:val="28"/>
        </w:rPr>
      </w:pPr>
    </w:p>
    <w:p w:rsidR="00465FB9" w:rsidRDefault="00465FB9" w:rsidP="00465FB9">
      <w:pPr>
        <w:spacing w:after="0" w:line="240" w:lineRule="exact"/>
        <w:jc w:val="both"/>
        <w:rPr>
          <w:rFonts w:ascii="Times New Roman" w:hAnsi="Times New Roman" w:cs="Times New Roman"/>
          <w:sz w:val="28"/>
          <w:szCs w:val="28"/>
        </w:rPr>
      </w:pPr>
    </w:p>
    <w:p w:rsidR="00465FB9" w:rsidRDefault="00465FB9" w:rsidP="00465FB9">
      <w:pPr>
        <w:spacing w:after="0" w:line="240" w:lineRule="exact"/>
        <w:jc w:val="both"/>
        <w:rPr>
          <w:rFonts w:ascii="Times New Roman" w:hAnsi="Times New Roman" w:cs="Times New Roman"/>
          <w:sz w:val="28"/>
          <w:szCs w:val="28"/>
        </w:rPr>
      </w:pPr>
    </w:p>
    <w:p w:rsidR="00465FB9" w:rsidRDefault="00465FB9" w:rsidP="00465FB9">
      <w:pPr>
        <w:spacing w:after="0" w:line="240" w:lineRule="exact"/>
        <w:jc w:val="both"/>
        <w:rPr>
          <w:rFonts w:ascii="Times New Roman" w:hAnsi="Times New Roman" w:cs="Times New Roman"/>
          <w:sz w:val="28"/>
          <w:szCs w:val="28"/>
        </w:rPr>
      </w:pPr>
    </w:p>
    <w:p w:rsidR="00465FB9" w:rsidRDefault="00465FB9" w:rsidP="00465FB9">
      <w:pPr>
        <w:spacing w:after="0" w:line="240" w:lineRule="exact"/>
        <w:jc w:val="both"/>
        <w:rPr>
          <w:rFonts w:ascii="Times New Roman" w:hAnsi="Times New Roman" w:cs="Times New Roman"/>
          <w:sz w:val="28"/>
          <w:szCs w:val="28"/>
        </w:rPr>
      </w:pPr>
    </w:p>
    <w:p w:rsidR="00465FB9" w:rsidRDefault="00465FB9" w:rsidP="00465FB9">
      <w:pPr>
        <w:spacing w:after="0" w:line="240" w:lineRule="exact"/>
        <w:jc w:val="both"/>
        <w:rPr>
          <w:rFonts w:ascii="Times New Roman" w:hAnsi="Times New Roman" w:cs="Times New Roman"/>
          <w:sz w:val="28"/>
          <w:szCs w:val="28"/>
        </w:rPr>
      </w:pPr>
    </w:p>
    <w:p w:rsidR="00465FB9" w:rsidRDefault="00465FB9" w:rsidP="00465FB9">
      <w:pPr>
        <w:spacing w:after="0" w:line="240" w:lineRule="exact"/>
        <w:jc w:val="both"/>
        <w:rPr>
          <w:rFonts w:ascii="Times New Roman" w:hAnsi="Times New Roman" w:cs="Times New Roman"/>
          <w:sz w:val="28"/>
          <w:szCs w:val="28"/>
        </w:rPr>
      </w:pPr>
    </w:p>
    <w:p w:rsidR="00465FB9" w:rsidRDefault="00465FB9" w:rsidP="00465FB9">
      <w:pPr>
        <w:spacing w:after="0" w:line="240" w:lineRule="exact"/>
        <w:jc w:val="both"/>
        <w:rPr>
          <w:rFonts w:ascii="Times New Roman" w:hAnsi="Times New Roman" w:cs="Times New Roman"/>
          <w:sz w:val="28"/>
          <w:szCs w:val="28"/>
        </w:rPr>
      </w:pPr>
    </w:p>
    <w:p w:rsidR="00465FB9" w:rsidRDefault="00465FB9" w:rsidP="00465FB9">
      <w:pPr>
        <w:spacing w:after="0" w:line="240" w:lineRule="exact"/>
        <w:jc w:val="both"/>
        <w:rPr>
          <w:rFonts w:ascii="Times New Roman" w:hAnsi="Times New Roman" w:cs="Times New Roman"/>
          <w:sz w:val="28"/>
          <w:szCs w:val="28"/>
        </w:rPr>
      </w:pPr>
    </w:p>
    <w:p w:rsidR="00573AA9" w:rsidRDefault="00573AA9" w:rsidP="00465FB9">
      <w:pPr>
        <w:spacing w:after="0" w:line="240" w:lineRule="exact"/>
        <w:jc w:val="both"/>
        <w:rPr>
          <w:rFonts w:ascii="Times New Roman" w:hAnsi="Times New Roman" w:cs="Times New Roman"/>
          <w:sz w:val="28"/>
          <w:szCs w:val="28"/>
        </w:rPr>
      </w:pPr>
    </w:p>
    <w:p w:rsidR="00573AA9" w:rsidRDefault="00573AA9" w:rsidP="00465FB9">
      <w:pPr>
        <w:spacing w:after="0" w:line="240" w:lineRule="exact"/>
        <w:jc w:val="both"/>
        <w:rPr>
          <w:rFonts w:ascii="Times New Roman" w:hAnsi="Times New Roman" w:cs="Times New Roman"/>
          <w:sz w:val="28"/>
          <w:szCs w:val="28"/>
        </w:rPr>
      </w:pPr>
    </w:p>
    <w:p w:rsidR="00573AA9" w:rsidRDefault="00573AA9" w:rsidP="00465FB9">
      <w:pPr>
        <w:spacing w:after="0" w:line="240" w:lineRule="exact"/>
        <w:jc w:val="both"/>
        <w:rPr>
          <w:rFonts w:ascii="Times New Roman" w:hAnsi="Times New Roman" w:cs="Times New Roman"/>
          <w:sz w:val="28"/>
          <w:szCs w:val="28"/>
        </w:rPr>
      </w:pPr>
    </w:p>
    <w:p w:rsidR="00573AA9" w:rsidRDefault="00573AA9" w:rsidP="00465FB9">
      <w:pPr>
        <w:spacing w:after="0" w:line="240" w:lineRule="exact"/>
        <w:jc w:val="both"/>
        <w:rPr>
          <w:rFonts w:ascii="Times New Roman" w:hAnsi="Times New Roman" w:cs="Times New Roman"/>
          <w:sz w:val="28"/>
          <w:szCs w:val="28"/>
        </w:rPr>
      </w:pPr>
    </w:p>
    <w:p w:rsidR="00573AA9" w:rsidRDefault="00573AA9" w:rsidP="00465FB9">
      <w:pPr>
        <w:spacing w:after="0" w:line="240" w:lineRule="exact"/>
        <w:jc w:val="both"/>
        <w:rPr>
          <w:rFonts w:ascii="Times New Roman" w:hAnsi="Times New Roman" w:cs="Times New Roman"/>
          <w:sz w:val="28"/>
          <w:szCs w:val="28"/>
        </w:rPr>
      </w:pPr>
    </w:p>
    <w:p w:rsidR="00573AA9" w:rsidRDefault="00573AA9" w:rsidP="00465FB9">
      <w:pPr>
        <w:spacing w:after="0" w:line="240" w:lineRule="exact"/>
        <w:jc w:val="both"/>
        <w:rPr>
          <w:rFonts w:ascii="Times New Roman" w:hAnsi="Times New Roman" w:cs="Times New Roman"/>
          <w:sz w:val="28"/>
          <w:szCs w:val="28"/>
        </w:rPr>
      </w:pPr>
    </w:p>
    <w:p w:rsidR="00573AA9" w:rsidRDefault="00573AA9" w:rsidP="00465FB9">
      <w:pPr>
        <w:spacing w:after="0" w:line="240" w:lineRule="exact"/>
        <w:jc w:val="both"/>
        <w:rPr>
          <w:rFonts w:ascii="Times New Roman" w:hAnsi="Times New Roman" w:cs="Times New Roman"/>
          <w:sz w:val="28"/>
          <w:szCs w:val="28"/>
        </w:rPr>
      </w:pPr>
    </w:p>
    <w:p w:rsidR="00573AA9" w:rsidRDefault="00573AA9" w:rsidP="00465FB9">
      <w:pPr>
        <w:spacing w:after="0" w:line="240" w:lineRule="exact"/>
        <w:jc w:val="both"/>
        <w:rPr>
          <w:rFonts w:ascii="Times New Roman" w:hAnsi="Times New Roman" w:cs="Times New Roman"/>
          <w:sz w:val="28"/>
          <w:szCs w:val="28"/>
        </w:rPr>
      </w:pPr>
    </w:p>
    <w:p w:rsidR="00573AA9" w:rsidRDefault="00573AA9" w:rsidP="00465FB9">
      <w:pPr>
        <w:spacing w:after="0" w:line="240" w:lineRule="exact"/>
        <w:jc w:val="both"/>
        <w:rPr>
          <w:rFonts w:ascii="Times New Roman" w:hAnsi="Times New Roman" w:cs="Times New Roman"/>
          <w:sz w:val="28"/>
          <w:szCs w:val="28"/>
        </w:rPr>
      </w:pPr>
    </w:p>
    <w:p w:rsidR="00573AA9" w:rsidRDefault="00573AA9" w:rsidP="00465FB9">
      <w:pPr>
        <w:spacing w:after="0" w:line="240" w:lineRule="exact"/>
        <w:jc w:val="both"/>
        <w:rPr>
          <w:rFonts w:ascii="Times New Roman" w:hAnsi="Times New Roman" w:cs="Times New Roman"/>
          <w:sz w:val="28"/>
          <w:szCs w:val="28"/>
        </w:rPr>
      </w:pPr>
    </w:p>
    <w:p w:rsidR="00532BA2" w:rsidRDefault="00532BA2" w:rsidP="00465FB9">
      <w:pPr>
        <w:spacing w:after="0" w:line="240" w:lineRule="exact"/>
        <w:jc w:val="both"/>
        <w:rPr>
          <w:rFonts w:ascii="Times New Roman" w:hAnsi="Times New Roman" w:cs="Times New Roman"/>
          <w:sz w:val="28"/>
          <w:szCs w:val="28"/>
        </w:rPr>
      </w:pPr>
    </w:p>
    <w:p w:rsidR="00532BA2" w:rsidRDefault="00532BA2" w:rsidP="00465FB9">
      <w:pPr>
        <w:spacing w:after="0" w:line="240" w:lineRule="exact"/>
        <w:jc w:val="both"/>
        <w:rPr>
          <w:rFonts w:ascii="Times New Roman" w:hAnsi="Times New Roman" w:cs="Times New Roman"/>
          <w:sz w:val="28"/>
          <w:szCs w:val="28"/>
        </w:rPr>
      </w:pPr>
    </w:p>
    <w:p w:rsidR="00532BA2" w:rsidRDefault="00532BA2" w:rsidP="00465FB9">
      <w:pPr>
        <w:spacing w:after="0" w:line="240" w:lineRule="exact"/>
        <w:jc w:val="both"/>
        <w:rPr>
          <w:rFonts w:ascii="Times New Roman" w:hAnsi="Times New Roman" w:cs="Times New Roman"/>
          <w:sz w:val="28"/>
          <w:szCs w:val="28"/>
        </w:rPr>
      </w:pPr>
    </w:p>
    <w:p w:rsidR="00532BA2" w:rsidRDefault="00532BA2" w:rsidP="00465FB9">
      <w:pPr>
        <w:spacing w:after="0" w:line="240" w:lineRule="exact"/>
        <w:jc w:val="both"/>
        <w:rPr>
          <w:rFonts w:ascii="Times New Roman" w:hAnsi="Times New Roman" w:cs="Times New Roman"/>
          <w:sz w:val="28"/>
          <w:szCs w:val="28"/>
        </w:rPr>
      </w:pPr>
    </w:p>
    <w:p w:rsidR="00532BA2" w:rsidRDefault="00532BA2" w:rsidP="00465FB9">
      <w:pPr>
        <w:spacing w:after="0" w:line="240" w:lineRule="exact"/>
        <w:jc w:val="both"/>
        <w:rPr>
          <w:rFonts w:ascii="Times New Roman" w:hAnsi="Times New Roman" w:cs="Times New Roman"/>
          <w:sz w:val="28"/>
          <w:szCs w:val="28"/>
        </w:rPr>
      </w:pPr>
    </w:p>
    <w:p w:rsidR="00573AA9" w:rsidRDefault="00573AA9" w:rsidP="00465FB9">
      <w:pPr>
        <w:spacing w:after="0" w:line="240" w:lineRule="exact"/>
        <w:jc w:val="both"/>
        <w:rPr>
          <w:rFonts w:ascii="Times New Roman" w:hAnsi="Times New Roman" w:cs="Times New Roman"/>
          <w:sz w:val="28"/>
          <w:szCs w:val="28"/>
        </w:rPr>
      </w:pPr>
    </w:p>
    <w:p w:rsidR="00465FB9" w:rsidRDefault="00465FB9" w:rsidP="00465FB9">
      <w:pPr>
        <w:spacing w:after="0" w:line="240" w:lineRule="exact"/>
        <w:jc w:val="both"/>
        <w:rPr>
          <w:rFonts w:ascii="Times New Roman" w:hAnsi="Times New Roman" w:cs="Times New Roman"/>
          <w:sz w:val="28"/>
          <w:szCs w:val="28"/>
        </w:rPr>
      </w:pPr>
    </w:p>
    <w:p w:rsidR="00532BA2" w:rsidRDefault="00BD075B" w:rsidP="00532BA2">
      <w:pPr>
        <w:spacing w:after="0" w:line="240" w:lineRule="exact"/>
        <w:ind w:left="-1134"/>
        <w:jc w:val="both"/>
        <w:rPr>
          <w:rFonts w:ascii="Times New Roman" w:hAnsi="Times New Roman" w:cs="Times New Roman"/>
          <w:sz w:val="28"/>
          <w:szCs w:val="28"/>
        </w:rPr>
      </w:pPr>
      <w:r>
        <w:rPr>
          <w:rFonts w:ascii="Times New Roman" w:hAnsi="Times New Roman" w:cs="Times New Roman"/>
          <w:sz w:val="28"/>
          <w:szCs w:val="28"/>
        </w:rPr>
        <w:t xml:space="preserve">Проект вносит начальник отдела по правовым, организационным и общим </w:t>
      </w:r>
    </w:p>
    <w:p w:rsidR="00532BA2" w:rsidRDefault="00BD075B" w:rsidP="00532BA2">
      <w:pPr>
        <w:spacing w:after="0" w:line="240" w:lineRule="exact"/>
        <w:ind w:left="-1134"/>
        <w:jc w:val="both"/>
        <w:rPr>
          <w:rFonts w:ascii="Times New Roman" w:hAnsi="Times New Roman" w:cs="Times New Roman"/>
          <w:sz w:val="28"/>
          <w:szCs w:val="28"/>
        </w:rPr>
      </w:pPr>
      <w:r>
        <w:rPr>
          <w:rFonts w:ascii="Times New Roman" w:hAnsi="Times New Roman" w:cs="Times New Roman"/>
          <w:sz w:val="28"/>
          <w:szCs w:val="28"/>
        </w:rPr>
        <w:t xml:space="preserve">вопросам администрации Благодарненского городского округа </w:t>
      </w:r>
    </w:p>
    <w:p w:rsidR="00BD075B" w:rsidRDefault="00BD075B" w:rsidP="00532BA2">
      <w:pPr>
        <w:spacing w:after="0" w:line="240" w:lineRule="exact"/>
        <w:ind w:left="-1134"/>
        <w:jc w:val="both"/>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p>
    <w:p w:rsidR="00BD075B" w:rsidRDefault="00BD075B" w:rsidP="00532BA2">
      <w:pPr>
        <w:spacing w:after="0" w:line="240" w:lineRule="exact"/>
        <w:ind w:left="-1134"/>
        <w:jc w:val="both"/>
        <w:rPr>
          <w:rFonts w:ascii="Times New Roman" w:hAnsi="Times New Roman" w:cs="Times New Roman"/>
          <w:sz w:val="28"/>
          <w:szCs w:val="28"/>
        </w:rPr>
      </w:pPr>
      <w:r>
        <w:rPr>
          <w:rFonts w:ascii="Times New Roman" w:hAnsi="Times New Roman" w:cs="Times New Roman"/>
          <w:sz w:val="28"/>
          <w:szCs w:val="28"/>
        </w:rPr>
        <w:t xml:space="preserve">                                                                                                      Л.С. Шурховецкая</w:t>
      </w:r>
    </w:p>
    <w:p w:rsidR="00465FB9" w:rsidRDefault="00465FB9" w:rsidP="00465FB9">
      <w:pPr>
        <w:spacing w:after="0" w:line="240" w:lineRule="exact"/>
        <w:jc w:val="both"/>
        <w:rPr>
          <w:rFonts w:ascii="Times New Roman" w:hAnsi="Times New Roman" w:cs="Times New Roman"/>
          <w:sz w:val="28"/>
          <w:szCs w:val="28"/>
        </w:rPr>
      </w:pPr>
    </w:p>
    <w:tbl>
      <w:tblPr>
        <w:tblStyle w:val="a3"/>
        <w:tblW w:w="0" w:type="auto"/>
        <w:tblInd w:w="-1134" w:type="dxa"/>
        <w:tblLook w:val="04A0" w:firstRow="1" w:lastRow="0" w:firstColumn="1" w:lastColumn="0" w:noHBand="0" w:noVBand="1"/>
      </w:tblPr>
      <w:tblGrid>
        <w:gridCol w:w="6369"/>
        <w:gridCol w:w="2987"/>
      </w:tblGrid>
      <w:tr w:rsidR="00793846" w:rsidTr="00532BA2">
        <w:tc>
          <w:tcPr>
            <w:tcW w:w="6369" w:type="dxa"/>
            <w:tcBorders>
              <w:top w:val="nil"/>
              <w:left w:val="nil"/>
              <w:bottom w:val="nil"/>
              <w:right w:val="nil"/>
            </w:tcBorders>
          </w:tcPr>
          <w:p w:rsidR="00793846" w:rsidRDefault="00793846" w:rsidP="00793846">
            <w:pPr>
              <w:spacing w:line="240" w:lineRule="exact"/>
              <w:ind w:right="-251"/>
              <w:jc w:val="both"/>
              <w:rPr>
                <w:rFonts w:ascii="Times New Roman" w:hAnsi="Times New Roman" w:cs="Times New Roman"/>
                <w:sz w:val="28"/>
                <w:szCs w:val="28"/>
              </w:rPr>
            </w:pPr>
            <w:r>
              <w:rPr>
                <w:rFonts w:ascii="Times New Roman" w:hAnsi="Times New Roman" w:cs="Times New Roman"/>
                <w:sz w:val="28"/>
                <w:szCs w:val="28"/>
              </w:rPr>
              <w:t>Проект визируют:</w:t>
            </w:r>
          </w:p>
          <w:p w:rsidR="00532BA2" w:rsidRDefault="00532BA2" w:rsidP="00793846">
            <w:pPr>
              <w:spacing w:line="240" w:lineRule="exact"/>
              <w:ind w:right="-251"/>
              <w:jc w:val="both"/>
              <w:rPr>
                <w:rFonts w:ascii="Times New Roman" w:hAnsi="Times New Roman" w:cs="Times New Roman"/>
                <w:sz w:val="28"/>
                <w:szCs w:val="28"/>
              </w:rPr>
            </w:pPr>
          </w:p>
        </w:tc>
        <w:tc>
          <w:tcPr>
            <w:tcW w:w="2987" w:type="dxa"/>
            <w:tcBorders>
              <w:top w:val="nil"/>
              <w:left w:val="nil"/>
              <w:bottom w:val="nil"/>
              <w:right w:val="nil"/>
            </w:tcBorders>
          </w:tcPr>
          <w:p w:rsidR="00793846" w:rsidRDefault="00793846" w:rsidP="00793846">
            <w:pPr>
              <w:spacing w:line="240" w:lineRule="exact"/>
              <w:jc w:val="both"/>
              <w:rPr>
                <w:rFonts w:ascii="Times New Roman" w:hAnsi="Times New Roman" w:cs="Times New Roman"/>
                <w:sz w:val="28"/>
                <w:szCs w:val="28"/>
              </w:rPr>
            </w:pPr>
          </w:p>
        </w:tc>
      </w:tr>
      <w:tr w:rsidR="00793846" w:rsidTr="00532BA2">
        <w:tc>
          <w:tcPr>
            <w:tcW w:w="6369" w:type="dxa"/>
            <w:tcBorders>
              <w:top w:val="nil"/>
              <w:left w:val="nil"/>
              <w:bottom w:val="nil"/>
              <w:right w:val="nil"/>
            </w:tcBorders>
          </w:tcPr>
          <w:p w:rsidR="00793846" w:rsidRDefault="00793846" w:rsidP="00793846">
            <w:pPr>
              <w:spacing w:line="240" w:lineRule="exact"/>
              <w:jc w:val="both"/>
              <w:rPr>
                <w:rFonts w:ascii="Times New Roman" w:hAnsi="Times New Roman" w:cs="Times New Roman"/>
                <w:sz w:val="28"/>
                <w:szCs w:val="28"/>
              </w:rPr>
            </w:pPr>
            <w:r>
              <w:rPr>
                <w:rFonts w:ascii="Times New Roman" w:hAnsi="Times New Roman" w:cs="Times New Roman"/>
                <w:sz w:val="28"/>
                <w:szCs w:val="28"/>
              </w:rPr>
              <w:t>Первый заместитель главы администрации Благодарненского городского округа Ставропольского края</w:t>
            </w:r>
          </w:p>
        </w:tc>
        <w:tc>
          <w:tcPr>
            <w:tcW w:w="2987" w:type="dxa"/>
            <w:tcBorders>
              <w:top w:val="nil"/>
              <w:left w:val="nil"/>
              <w:bottom w:val="nil"/>
              <w:right w:val="nil"/>
            </w:tcBorders>
          </w:tcPr>
          <w:p w:rsidR="00793846" w:rsidRDefault="00793846" w:rsidP="00793846">
            <w:pPr>
              <w:spacing w:line="240" w:lineRule="exact"/>
              <w:jc w:val="both"/>
              <w:rPr>
                <w:rFonts w:ascii="Times New Roman" w:hAnsi="Times New Roman" w:cs="Times New Roman"/>
                <w:sz w:val="28"/>
                <w:szCs w:val="28"/>
              </w:rPr>
            </w:pPr>
          </w:p>
          <w:p w:rsidR="00793846" w:rsidRDefault="00793846" w:rsidP="00793846">
            <w:pPr>
              <w:spacing w:line="240" w:lineRule="exact"/>
              <w:jc w:val="both"/>
              <w:rPr>
                <w:rFonts w:ascii="Times New Roman" w:hAnsi="Times New Roman" w:cs="Times New Roman"/>
                <w:sz w:val="28"/>
                <w:szCs w:val="28"/>
              </w:rPr>
            </w:pPr>
          </w:p>
          <w:p w:rsidR="00793846" w:rsidRDefault="00793846" w:rsidP="00793846">
            <w:pPr>
              <w:spacing w:line="240" w:lineRule="exact"/>
              <w:jc w:val="right"/>
              <w:rPr>
                <w:rFonts w:ascii="Times New Roman" w:hAnsi="Times New Roman" w:cs="Times New Roman"/>
                <w:sz w:val="28"/>
                <w:szCs w:val="28"/>
              </w:rPr>
            </w:pPr>
            <w:r>
              <w:rPr>
                <w:rFonts w:ascii="Times New Roman" w:hAnsi="Times New Roman" w:cs="Times New Roman"/>
                <w:sz w:val="28"/>
                <w:szCs w:val="28"/>
              </w:rPr>
              <w:t>Н.Д. Федюнина</w:t>
            </w:r>
          </w:p>
        </w:tc>
      </w:tr>
      <w:tr w:rsidR="00793846" w:rsidTr="00532BA2">
        <w:tc>
          <w:tcPr>
            <w:tcW w:w="6369" w:type="dxa"/>
            <w:tcBorders>
              <w:top w:val="nil"/>
              <w:left w:val="nil"/>
              <w:bottom w:val="nil"/>
              <w:right w:val="nil"/>
            </w:tcBorders>
          </w:tcPr>
          <w:p w:rsidR="00793846" w:rsidRDefault="00793846" w:rsidP="00793846">
            <w:pPr>
              <w:spacing w:line="240" w:lineRule="exact"/>
              <w:jc w:val="both"/>
              <w:rPr>
                <w:rFonts w:ascii="Times New Roman" w:hAnsi="Times New Roman" w:cs="Times New Roman"/>
                <w:sz w:val="28"/>
                <w:szCs w:val="28"/>
              </w:rPr>
            </w:pPr>
          </w:p>
        </w:tc>
        <w:tc>
          <w:tcPr>
            <w:tcW w:w="2987" w:type="dxa"/>
            <w:tcBorders>
              <w:top w:val="nil"/>
              <w:left w:val="nil"/>
              <w:bottom w:val="nil"/>
              <w:right w:val="nil"/>
            </w:tcBorders>
          </w:tcPr>
          <w:p w:rsidR="00793846" w:rsidRDefault="00793846" w:rsidP="00793846">
            <w:pPr>
              <w:spacing w:line="240" w:lineRule="exact"/>
              <w:jc w:val="both"/>
              <w:rPr>
                <w:rFonts w:ascii="Times New Roman" w:hAnsi="Times New Roman" w:cs="Times New Roman"/>
                <w:sz w:val="28"/>
                <w:szCs w:val="28"/>
              </w:rPr>
            </w:pPr>
          </w:p>
        </w:tc>
      </w:tr>
      <w:tr w:rsidR="00793846" w:rsidTr="00532BA2">
        <w:tc>
          <w:tcPr>
            <w:tcW w:w="6369" w:type="dxa"/>
            <w:tcBorders>
              <w:top w:val="nil"/>
              <w:left w:val="nil"/>
              <w:bottom w:val="nil"/>
              <w:right w:val="nil"/>
            </w:tcBorders>
          </w:tcPr>
          <w:p w:rsidR="00793846" w:rsidRDefault="00793846" w:rsidP="00793846">
            <w:pPr>
              <w:spacing w:line="240" w:lineRule="exact"/>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 начальник финансового управления администрации Благодарненского городского округа Ставропольского края</w:t>
            </w:r>
          </w:p>
        </w:tc>
        <w:tc>
          <w:tcPr>
            <w:tcW w:w="2987" w:type="dxa"/>
            <w:tcBorders>
              <w:top w:val="nil"/>
              <w:left w:val="nil"/>
              <w:bottom w:val="nil"/>
              <w:right w:val="nil"/>
            </w:tcBorders>
          </w:tcPr>
          <w:p w:rsidR="00793846" w:rsidRDefault="00793846" w:rsidP="00793846">
            <w:pPr>
              <w:spacing w:line="240" w:lineRule="exact"/>
              <w:jc w:val="both"/>
              <w:rPr>
                <w:rFonts w:ascii="Times New Roman" w:hAnsi="Times New Roman" w:cs="Times New Roman"/>
                <w:sz w:val="28"/>
                <w:szCs w:val="28"/>
              </w:rPr>
            </w:pPr>
          </w:p>
          <w:p w:rsidR="00793846" w:rsidRDefault="00793846" w:rsidP="00793846">
            <w:pPr>
              <w:spacing w:line="240" w:lineRule="exact"/>
              <w:jc w:val="both"/>
              <w:rPr>
                <w:rFonts w:ascii="Times New Roman" w:hAnsi="Times New Roman" w:cs="Times New Roman"/>
                <w:sz w:val="28"/>
                <w:szCs w:val="28"/>
              </w:rPr>
            </w:pPr>
          </w:p>
          <w:p w:rsidR="00793846" w:rsidRDefault="00793846" w:rsidP="00793846">
            <w:pPr>
              <w:spacing w:line="240" w:lineRule="exact"/>
              <w:jc w:val="both"/>
              <w:rPr>
                <w:rFonts w:ascii="Times New Roman" w:hAnsi="Times New Roman" w:cs="Times New Roman"/>
                <w:sz w:val="28"/>
                <w:szCs w:val="28"/>
              </w:rPr>
            </w:pPr>
          </w:p>
          <w:p w:rsidR="00793846" w:rsidRDefault="00793846" w:rsidP="00793846">
            <w:pPr>
              <w:spacing w:line="240" w:lineRule="exact"/>
              <w:jc w:val="right"/>
              <w:rPr>
                <w:rFonts w:ascii="Times New Roman" w:hAnsi="Times New Roman" w:cs="Times New Roman"/>
                <w:sz w:val="28"/>
                <w:szCs w:val="28"/>
              </w:rPr>
            </w:pPr>
            <w:r>
              <w:rPr>
                <w:rFonts w:ascii="Times New Roman" w:hAnsi="Times New Roman" w:cs="Times New Roman"/>
                <w:sz w:val="28"/>
                <w:szCs w:val="28"/>
              </w:rPr>
              <w:t>Л.В. Кузнецова</w:t>
            </w:r>
          </w:p>
        </w:tc>
      </w:tr>
      <w:tr w:rsidR="00793846" w:rsidTr="00532BA2">
        <w:tc>
          <w:tcPr>
            <w:tcW w:w="6369" w:type="dxa"/>
            <w:tcBorders>
              <w:top w:val="nil"/>
              <w:left w:val="nil"/>
              <w:bottom w:val="nil"/>
              <w:right w:val="nil"/>
            </w:tcBorders>
          </w:tcPr>
          <w:p w:rsidR="00793846" w:rsidRDefault="00793846" w:rsidP="00793846">
            <w:pPr>
              <w:spacing w:line="240" w:lineRule="exact"/>
              <w:jc w:val="both"/>
              <w:rPr>
                <w:rFonts w:ascii="Times New Roman" w:hAnsi="Times New Roman" w:cs="Times New Roman"/>
                <w:sz w:val="28"/>
                <w:szCs w:val="28"/>
              </w:rPr>
            </w:pPr>
          </w:p>
        </w:tc>
        <w:tc>
          <w:tcPr>
            <w:tcW w:w="2987" w:type="dxa"/>
            <w:tcBorders>
              <w:top w:val="nil"/>
              <w:left w:val="nil"/>
              <w:bottom w:val="nil"/>
              <w:right w:val="nil"/>
            </w:tcBorders>
          </w:tcPr>
          <w:p w:rsidR="00793846" w:rsidRDefault="00793846" w:rsidP="00793846">
            <w:pPr>
              <w:spacing w:line="240" w:lineRule="exact"/>
              <w:jc w:val="both"/>
              <w:rPr>
                <w:rFonts w:ascii="Times New Roman" w:hAnsi="Times New Roman" w:cs="Times New Roman"/>
                <w:sz w:val="28"/>
                <w:szCs w:val="28"/>
              </w:rPr>
            </w:pPr>
          </w:p>
        </w:tc>
      </w:tr>
      <w:tr w:rsidR="00793846" w:rsidTr="00532BA2">
        <w:tc>
          <w:tcPr>
            <w:tcW w:w="6369" w:type="dxa"/>
            <w:tcBorders>
              <w:top w:val="nil"/>
              <w:left w:val="nil"/>
              <w:bottom w:val="nil"/>
              <w:right w:val="nil"/>
            </w:tcBorders>
          </w:tcPr>
          <w:p w:rsidR="00793846" w:rsidRDefault="00573AA9" w:rsidP="00793846">
            <w:pPr>
              <w:spacing w:line="240" w:lineRule="exact"/>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 начальник управления по делам территорий администрации Благодарненского городского округа Ставропольского края</w:t>
            </w:r>
          </w:p>
        </w:tc>
        <w:tc>
          <w:tcPr>
            <w:tcW w:w="2987" w:type="dxa"/>
            <w:tcBorders>
              <w:top w:val="nil"/>
              <w:left w:val="nil"/>
              <w:bottom w:val="nil"/>
              <w:right w:val="nil"/>
            </w:tcBorders>
          </w:tcPr>
          <w:p w:rsidR="00793846" w:rsidRDefault="00793846" w:rsidP="00793846">
            <w:pPr>
              <w:spacing w:line="240" w:lineRule="exact"/>
              <w:jc w:val="both"/>
              <w:rPr>
                <w:rFonts w:ascii="Times New Roman" w:hAnsi="Times New Roman" w:cs="Times New Roman"/>
                <w:sz w:val="28"/>
                <w:szCs w:val="28"/>
              </w:rPr>
            </w:pPr>
          </w:p>
          <w:p w:rsidR="00573AA9" w:rsidRDefault="00573AA9" w:rsidP="00793846">
            <w:pPr>
              <w:spacing w:line="240" w:lineRule="exact"/>
              <w:jc w:val="both"/>
              <w:rPr>
                <w:rFonts w:ascii="Times New Roman" w:hAnsi="Times New Roman" w:cs="Times New Roman"/>
                <w:sz w:val="28"/>
                <w:szCs w:val="28"/>
              </w:rPr>
            </w:pPr>
          </w:p>
          <w:p w:rsidR="00573AA9" w:rsidRDefault="00573AA9" w:rsidP="00793846">
            <w:pPr>
              <w:spacing w:line="240" w:lineRule="exact"/>
              <w:jc w:val="both"/>
              <w:rPr>
                <w:rFonts w:ascii="Times New Roman" w:hAnsi="Times New Roman" w:cs="Times New Roman"/>
                <w:sz w:val="28"/>
                <w:szCs w:val="28"/>
              </w:rPr>
            </w:pPr>
          </w:p>
          <w:p w:rsidR="00573AA9" w:rsidRDefault="00573AA9" w:rsidP="00573AA9">
            <w:pPr>
              <w:spacing w:line="240" w:lineRule="exact"/>
              <w:jc w:val="right"/>
              <w:rPr>
                <w:rFonts w:ascii="Times New Roman" w:hAnsi="Times New Roman" w:cs="Times New Roman"/>
                <w:sz w:val="28"/>
                <w:szCs w:val="28"/>
              </w:rPr>
            </w:pPr>
            <w:r>
              <w:rPr>
                <w:rFonts w:ascii="Times New Roman" w:hAnsi="Times New Roman" w:cs="Times New Roman"/>
                <w:sz w:val="28"/>
                <w:szCs w:val="28"/>
              </w:rPr>
              <w:t>С.В. Ким</w:t>
            </w:r>
          </w:p>
        </w:tc>
      </w:tr>
    </w:tbl>
    <w:p w:rsidR="0062063C" w:rsidRDefault="0062063C" w:rsidP="00573AA9">
      <w:pPr>
        <w:tabs>
          <w:tab w:val="left" w:pos="6015"/>
        </w:tabs>
        <w:spacing w:after="0" w:line="240" w:lineRule="exact"/>
        <w:rPr>
          <w:rFonts w:ascii="Times New Roman" w:hAnsi="Times New Roman" w:cs="Times New Roman"/>
          <w:sz w:val="28"/>
          <w:szCs w:val="28"/>
        </w:rPr>
      </w:pPr>
    </w:p>
    <w:p w:rsidR="00532BA2" w:rsidRDefault="00532BA2" w:rsidP="00573AA9">
      <w:pPr>
        <w:tabs>
          <w:tab w:val="left" w:pos="6015"/>
        </w:tabs>
        <w:spacing w:after="0" w:line="240" w:lineRule="exac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A1BEB" w:rsidTr="00CA1BEB">
        <w:tc>
          <w:tcPr>
            <w:tcW w:w="4672" w:type="dxa"/>
          </w:tcPr>
          <w:p w:rsidR="00CA1BEB" w:rsidRDefault="00CA1BEB" w:rsidP="0062063C">
            <w:pPr>
              <w:rPr>
                <w:rFonts w:ascii="Times New Roman" w:hAnsi="Times New Roman" w:cs="Times New Roman"/>
                <w:sz w:val="28"/>
                <w:szCs w:val="28"/>
              </w:rPr>
            </w:pPr>
          </w:p>
        </w:tc>
        <w:tc>
          <w:tcPr>
            <w:tcW w:w="4672" w:type="dxa"/>
          </w:tcPr>
          <w:p w:rsidR="00CA1BEB" w:rsidRDefault="00CA1BEB" w:rsidP="00CA1BEB">
            <w:pPr>
              <w:spacing w:line="240" w:lineRule="exact"/>
              <w:jc w:val="center"/>
              <w:rPr>
                <w:rFonts w:ascii="Times New Roman" w:hAnsi="Times New Roman" w:cs="Times New Roman"/>
                <w:sz w:val="28"/>
                <w:szCs w:val="28"/>
              </w:rPr>
            </w:pPr>
            <w:r>
              <w:rPr>
                <w:rFonts w:ascii="Times New Roman" w:hAnsi="Times New Roman" w:cs="Times New Roman"/>
                <w:sz w:val="28"/>
                <w:szCs w:val="28"/>
              </w:rPr>
              <w:t>УТВЕРЖДЕН</w:t>
            </w:r>
          </w:p>
          <w:p w:rsidR="00CA1BEB" w:rsidRDefault="00CA1BEB" w:rsidP="00CA1BEB">
            <w:pPr>
              <w:spacing w:line="240" w:lineRule="exact"/>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Благодарненского городского округа Ставропольского края</w:t>
            </w:r>
          </w:p>
          <w:p w:rsidR="00291CB8" w:rsidRDefault="00F822EB" w:rsidP="00CA1BEB">
            <w:pPr>
              <w:spacing w:line="240" w:lineRule="exact"/>
              <w:jc w:val="center"/>
              <w:rPr>
                <w:rFonts w:ascii="Times New Roman" w:hAnsi="Times New Roman" w:cs="Times New Roman"/>
                <w:sz w:val="28"/>
                <w:szCs w:val="28"/>
              </w:rPr>
            </w:pPr>
            <w:r>
              <w:rPr>
                <w:rFonts w:ascii="Times New Roman" w:hAnsi="Times New Roman" w:cs="Times New Roman"/>
                <w:sz w:val="28"/>
                <w:szCs w:val="28"/>
              </w:rPr>
              <w:t>от 26 октября 2022 года № 1291</w:t>
            </w:r>
          </w:p>
        </w:tc>
      </w:tr>
    </w:tbl>
    <w:p w:rsidR="00CA1BEB" w:rsidRDefault="00CA1BEB" w:rsidP="00F822EB">
      <w:pPr>
        <w:spacing w:after="0" w:line="240" w:lineRule="exact"/>
        <w:rPr>
          <w:rFonts w:ascii="Times New Roman" w:hAnsi="Times New Roman" w:cs="Times New Roman"/>
          <w:sz w:val="28"/>
          <w:szCs w:val="28"/>
        </w:rPr>
      </w:pPr>
    </w:p>
    <w:p w:rsidR="0062063C" w:rsidRDefault="003F36D5" w:rsidP="003F36D5">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ПОРЯДОК</w:t>
      </w:r>
    </w:p>
    <w:p w:rsidR="003F36D5" w:rsidRDefault="003F36D5" w:rsidP="003F36D5">
      <w:pPr>
        <w:spacing w:after="0" w:line="240" w:lineRule="exact"/>
        <w:jc w:val="center"/>
        <w:rPr>
          <w:rFonts w:ascii="Times New Roman" w:hAnsi="Times New Roman" w:cs="Times New Roman"/>
          <w:sz w:val="28"/>
          <w:szCs w:val="28"/>
        </w:rPr>
      </w:pPr>
      <w:r w:rsidRPr="004F5F46">
        <w:rPr>
          <w:rFonts w:ascii="Times New Roman" w:hAnsi="Times New Roman" w:cs="Times New Roman"/>
          <w:sz w:val="28"/>
          <w:szCs w:val="28"/>
        </w:rPr>
        <w:t xml:space="preserve">установления и оценки применения обязательных требований, </w:t>
      </w:r>
      <w:r w:rsidR="001A0DC4">
        <w:rPr>
          <w:rFonts w:ascii="Times New Roman" w:hAnsi="Times New Roman" w:cs="Times New Roman"/>
          <w:sz w:val="28"/>
          <w:szCs w:val="28"/>
        </w:rPr>
        <w:t xml:space="preserve">устанавливаемых </w:t>
      </w:r>
      <w:r w:rsidR="00C41B7E">
        <w:rPr>
          <w:rFonts w:ascii="Times New Roman" w:hAnsi="Times New Roman" w:cs="Times New Roman"/>
          <w:sz w:val="28"/>
          <w:szCs w:val="28"/>
        </w:rPr>
        <w:t xml:space="preserve">муниципальными </w:t>
      </w:r>
      <w:r w:rsidRPr="004F5F46">
        <w:rPr>
          <w:rFonts w:ascii="Times New Roman" w:hAnsi="Times New Roman" w:cs="Times New Roman"/>
          <w:sz w:val="28"/>
          <w:szCs w:val="28"/>
        </w:rPr>
        <w:t>нормативны</w:t>
      </w:r>
      <w:r w:rsidR="001A0DC4">
        <w:rPr>
          <w:rFonts w:ascii="Times New Roman" w:hAnsi="Times New Roman" w:cs="Times New Roman"/>
          <w:sz w:val="28"/>
          <w:szCs w:val="28"/>
        </w:rPr>
        <w:t>ми</w:t>
      </w:r>
      <w:r w:rsidRPr="004F5F46">
        <w:rPr>
          <w:rFonts w:ascii="Times New Roman" w:hAnsi="Times New Roman" w:cs="Times New Roman"/>
          <w:sz w:val="28"/>
          <w:szCs w:val="28"/>
        </w:rPr>
        <w:t xml:space="preserve"> правовы</w:t>
      </w:r>
      <w:r w:rsidR="001A0DC4">
        <w:rPr>
          <w:rFonts w:ascii="Times New Roman" w:hAnsi="Times New Roman" w:cs="Times New Roman"/>
          <w:sz w:val="28"/>
          <w:szCs w:val="28"/>
        </w:rPr>
        <w:t>ми</w:t>
      </w:r>
      <w:r w:rsidRPr="004F5F46">
        <w:rPr>
          <w:rFonts w:ascii="Times New Roman" w:hAnsi="Times New Roman" w:cs="Times New Roman"/>
          <w:sz w:val="28"/>
          <w:szCs w:val="28"/>
        </w:rPr>
        <w:t xml:space="preserve"> акта</w:t>
      </w:r>
      <w:r w:rsidR="001A0DC4">
        <w:rPr>
          <w:rFonts w:ascii="Times New Roman" w:hAnsi="Times New Roman" w:cs="Times New Roman"/>
          <w:sz w:val="28"/>
          <w:szCs w:val="28"/>
        </w:rPr>
        <w:t>ми</w:t>
      </w:r>
      <w:r w:rsidRPr="004F5F46">
        <w:rPr>
          <w:rFonts w:ascii="Times New Roman" w:hAnsi="Times New Roman" w:cs="Times New Roman"/>
          <w:sz w:val="28"/>
          <w:szCs w:val="28"/>
        </w:rPr>
        <w:t xml:space="preserve"> администрации Благодарненского городского округа Ставропольского края</w:t>
      </w:r>
    </w:p>
    <w:p w:rsidR="003F36D5" w:rsidRDefault="003F36D5" w:rsidP="003F36D5">
      <w:pPr>
        <w:rPr>
          <w:rFonts w:ascii="Times New Roman" w:hAnsi="Times New Roman" w:cs="Times New Roman"/>
          <w:sz w:val="28"/>
          <w:szCs w:val="28"/>
        </w:rPr>
      </w:pPr>
    </w:p>
    <w:p w:rsidR="003F36D5" w:rsidRDefault="00EB3BFC" w:rsidP="00EB3BFC">
      <w:pPr>
        <w:jc w:val="center"/>
        <w:rPr>
          <w:rFonts w:ascii="Times New Roman" w:hAnsi="Times New Roman" w:cs="Times New Roman"/>
          <w:sz w:val="28"/>
          <w:szCs w:val="28"/>
        </w:rPr>
      </w:pPr>
      <w:r>
        <w:rPr>
          <w:rFonts w:ascii="Times New Roman" w:hAnsi="Times New Roman" w:cs="Times New Roman"/>
          <w:sz w:val="28"/>
          <w:szCs w:val="28"/>
          <w:lang w:val="en-US"/>
        </w:rPr>
        <w:t>I</w:t>
      </w:r>
      <w:r w:rsidR="00291CB8">
        <w:rPr>
          <w:rFonts w:ascii="Times New Roman" w:hAnsi="Times New Roman" w:cs="Times New Roman"/>
          <w:sz w:val="28"/>
          <w:szCs w:val="28"/>
        </w:rPr>
        <w:t>.</w:t>
      </w:r>
      <w:r w:rsidRPr="00161F2A">
        <w:rPr>
          <w:rFonts w:ascii="Times New Roman" w:hAnsi="Times New Roman" w:cs="Times New Roman"/>
          <w:sz w:val="28"/>
          <w:szCs w:val="28"/>
        </w:rPr>
        <w:t xml:space="preserve"> </w:t>
      </w:r>
      <w:r w:rsidR="00161F2A">
        <w:rPr>
          <w:rFonts w:ascii="Times New Roman" w:hAnsi="Times New Roman" w:cs="Times New Roman"/>
          <w:sz w:val="28"/>
          <w:szCs w:val="28"/>
        </w:rPr>
        <w:t>Общие положения</w:t>
      </w:r>
    </w:p>
    <w:p w:rsidR="003E3A86" w:rsidRDefault="00161F2A" w:rsidP="003E3A8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Настоящий Порядок </w:t>
      </w:r>
      <w:r w:rsidRPr="004F5F46">
        <w:rPr>
          <w:rFonts w:ascii="Times New Roman" w:hAnsi="Times New Roman" w:cs="Times New Roman"/>
          <w:sz w:val="28"/>
          <w:szCs w:val="28"/>
        </w:rPr>
        <w:t xml:space="preserve">установления и оценки применения обязательных требований, </w:t>
      </w:r>
      <w:r w:rsidR="00C653BE">
        <w:rPr>
          <w:rFonts w:ascii="Times New Roman" w:hAnsi="Times New Roman" w:cs="Times New Roman"/>
          <w:sz w:val="28"/>
          <w:szCs w:val="28"/>
        </w:rPr>
        <w:t>устанавливаемых</w:t>
      </w:r>
      <w:r w:rsidRPr="004F5F46">
        <w:rPr>
          <w:rFonts w:ascii="Times New Roman" w:hAnsi="Times New Roman" w:cs="Times New Roman"/>
          <w:sz w:val="28"/>
          <w:szCs w:val="28"/>
        </w:rPr>
        <w:t xml:space="preserve"> </w:t>
      </w:r>
      <w:r w:rsidR="00C41B7E">
        <w:rPr>
          <w:rFonts w:ascii="Times New Roman" w:hAnsi="Times New Roman" w:cs="Times New Roman"/>
          <w:sz w:val="28"/>
          <w:szCs w:val="28"/>
        </w:rPr>
        <w:t xml:space="preserve">муниципальными </w:t>
      </w:r>
      <w:r w:rsidRPr="004F5F46">
        <w:rPr>
          <w:rFonts w:ascii="Times New Roman" w:hAnsi="Times New Roman" w:cs="Times New Roman"/>
          <w:sz w:val="28"/>
          <w:szCs w:val="28"/>
        </w:rPr>
        <w:t>нормативны</w:t>
      </w:r>
      <w:r w:rsidR="00C653BE">
        <w:rPr>
          <w:rFonts w:ascii="Times New Roman" w:hAnsi="Times New Roman" w:cs="Times New Roman"/>
          <w:sz w:val="28"/>
          <w:szCs w:val="28"/>
        </w:rPr>
        <w:t>ми правовыми</w:t>
      </w:r>
      <w:r w:rsidRPr="004F5F46">
        <w:rPr>
          <w:rFonts w:ascii="Times New Roman" w:hAnsi="Times New Roman" w:cs="Times New Roman"/>
          <w:sz w:val="28"/>
          <w:szCs w:val="28"/>
        </w:rPr>
        <w:t xml:space="preserve"> акта</w:t>
      </w:r>
      <w:r w:rsidR="00C653BE">
        <w:rPr>
          <w:rFonts w:ascii="Times New Roman" w:hAnsi="Times New Roman" w:cs="Times New Roman"/>
          <w:sz w:val="28"/>
          <w:szCs w:val="28"/>
        </w:rPr>
        <w:t>ми</w:t>
      </w:r>
      <w:r w:rsidRPr="004F5F46">
        <w:rPr>
          <w:rFonts w:ascii="Times New Roman" w:hAnsi="Times New Roman" w:cs="Times New Roman"/>
          <w:sz w:val="28"/>
          <w:szCs w:val="28"/>
        </w:rPr>
        <w:t xml:space="preserve"> администрации Благодарненского городского округа Ставропольского края</w:t>
      </w:r>
      <w:r w:rsidR="003E3A86">
        <w:rPr>
          <w:rFonts w:ascii="Times New Roman" w:hAnsi="Times New Roman" w:cs="Times New Roman"/>
          <w:sz w:val="28"/>
          <w:szCs w:val="28"/>
        </w:rPr>
        <w:t xml:space="preserve"> (далее – Порядок, администрация</w:t>
      </w:r>
      <w:r w:rsidR="00DD7C6B">
        <w:rPr>
          <w:rFonts w:ascii="Times New Roman" w:hAnsi="Times New Roman" w:cs="Times New Roman"/>
          <w:sz w:val="28"/>
          <w:szCs w:val="28"/>
        </w:rPr>
        <w:t xml:space="preserve"> округа</w:t>
      </w:r>
      <w:r w:rsidR="003E3A86">
        <w:rPr>
          <w:rFonts w:ascii="Times New Roman" w:hAnsi="Times New Roman" w:cs="Times New Roman"/>
          <w:sz w:val="28"/>
          <w:szCs w:val="28"/>
        </w:rPr>
        <w:t xml:space="preserve">, городской округ) разработан в соответствии с </w:t>
      </w:r>
      <w:r w:rsidR="00383A71">
        <w:rPr>
          <w:rFonts w:ascii="Times New Roman" w:hAnsi="Times New Roman" w:cs="Times New Roman"/>
          <w:sz w:val="28"/>
          <w:szCs w:val="28"/>
        </w:rPr>
        <w:t>федеральными законами</w:t>
      </w:r>
      <w:r w:rsidR="003E3A86" w:rsidRPr="003814E7">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от 31 июля 2020 года № 247-ФЗ «Об обязательных требованиях в Российской </w:t>
      </w:r>
      <w:r w:rsidR="003E3A86">
        <w:rPr>
          <w:rFonts w:ascii="Times New Roman" w:hAnsi="Times New Roman" w:cs="Times New Roman"/>
          <w:sz w:val="28"/>
          <w:szCs w:val="28"/>
        </w:rPr>
        <w:t xml:space="preserve">Федерации», Уставом Благодарненского городского округа Ставропольского края и определяет правовые и организационные основы установления и оценки применения </w:t>
      </w:r>
      <w:r w:rsidR="00C653BE">
        <w:rPr>
          <w:rFonts w:ascii="Times New Roman" w:hAnsi="Times New Roman" w:cs="Times New Roman"/>
          <w:sz w:val="28"/>
          <w:szCs w:val="28"/>
        </w:rPr>
        <w:t xml:space="preserve">обязательных требований, </w:t>
      </w:r>
      <w:r w:rsidR="003E3A86">
        <w:rPr>
          <w:rFonts w:ascii="Times New Roman" w:hAnsi="Times New Roman" w:cs="Times New Roman"/>
          <w:sz w:val="28"/>
          <w:szCs w:val="28"/>
        </w:rPr>
        <w:t xml:space="preserve">содержащихся в </w:t>
      </w:r>
      <w:r w:rsidR="00C41B7E">
        <w:rPr>
          <w:rFonts w:ascii="Times New Roman" w:hAnsi="Times New Roman" w:cs="Times New Roman"/>
          <w:sz w:val="28"/>
          <w:szCs w:val="28"/>
        </w:rPr>
        <w:t xml:space="preserve">муниципальных </w:t>
      </w:r>
      <w:r w:rsidR="003E3A86">
        <w:rPr>
          <w:rFonts w:ascii="Times New Roman" w:hAnsi="Times New Roman" w:cs="Times New Roman"/>
          <w:sz w:val="28"/>
          <w:szCs w:val="28"/>
        </w:rPr>
        <w:t>нормативных правовых актах администрации</w:t>
      </w:r>
      <w:r w:rsidR="00DD7C6B">
        <w:rPr>
          <w:rFonts w:ascii="Times New Roman" w:hAnsi="Times New Roman" w:cs="Times New Roman"/>
          <w:sz w:val="28"/>
          <w:szCs w:val="28"/>
        </w:rPr>
        <w:t xml:space="preserve"> округа</w:t>
      </w:r>
      <w:r w:rsidR="003E3A86">
        <w:rPr>
          <w:rFonts w:ascii="Times New Roman" w:hAnsi="Times New Roman" w:cs="Times New Roman"/>
          <w:sz w:val="28"/>
          <w:szCs w:val="28"/>
        </w:rPr>
        <w:t>,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w:t>
      </w:r>
      <w:r w:rsidR="00ED6F9E">
        <w:rPr>
          <w:rFonts w:ascii="Times New Roman" w:hAnsi="Times New Roman" w:cs="Times New Roman"/>
          <w:sz w:val="28"/>
          <w:szCs w:val="28"/>
        </w:rPr>
        <w:t>, осуществляемых в соответствии с законодательством Российской Федерации</w:t>
      </w:r>
      <w:r w:rsidR="003E3A86">
        <w:rPr>
          <w:rFonts w:ascii="Times New Roman" w:hAnsi="Times New Roman" w:cs="Times New Roman"/>
          <w:sz w:val="28"/>
          <w:szCs w:val="28"/>
        </w:rPr>
        <w:t xml:space="preserve"> (далее - обязательные требования).</w:t>
      </w:r>
    </w:p>
    <w:p w:rsidR="00161F2A" w:rsidRDefault="00161F2A" w:rsidP="00161F2A">
      <w:pPr>
        <w:spacing w:after="0" w:line="240" w:lineRule="auto"/>
        <w:ind w:firstLine="708"/>
        <w:rPr>
          <w:rFonts w:ascii="Times New Roman" w:hAnsi="Times New Roman" w:cs="Times New Roman"/>
          <w:sz w:val="28"/>
          <w:szCs w:val="28"/>
        </w:rPr>
      </w:pPr>
    </w:p>
    <w:p w:rsidR="00161F2A" w:rsidRDefault="00291CB8" w:rsidP="00940E51">
      <w:pPr>
        <w:jc w:val="center"/>
        <w:rPr>
          <w:rFonts w:ascii="Times New Roman" w:hAnsi="Times New Roman" w:cs="Times New Roman"/>
          <w:sz w:val="28"/>
          <w:szCs w:val="28"/>
        </w:rPr>
      </w:pPr>
      <w:r>
        <w:rPr>
          <w:rFonts w:ascii="Times New Roman" w:hAnsi="Times New Roman" w:cs="Times New Roman"/>
          <w:sz w:val="28"/>
          <w:szCs w:val="28"/>
          <w:lang w:val="en-US"/>
        </w:rPr>
        <w:t>II</w:t>
      </w:r>
      <w:r w:rsidR="00940E51">
        <w:rPr>
          <w:rFonts w:ascii="Times New Roman" w:hAnsi="Times New Roman" w:cs="Times New Roman"/>
          <w:sz w:val="28"/>
          <w:szCs w:val="28"/>
        </w:rPr>
        <w:t>. Порядок установления обязательных требований</w:t>
      </w:r>
    </w:p>
    <w:p w:rsidR="00DD7C6B" w:rsidRDefault="00DD7C6B" w:rsidP="00DD7C6B">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Pr="00872EF4">
        <w:rPr>
          <w:rFonts w:ascii="Times New Roman" w:eastAsia="Times New Roman" w:hAnsi="Times New Roman" w:cs="Times New Roman"/>
          <w:sz w:val="28"/>
          <w:szCs w:val="28"/>
          <w:lang w:eastAsia="ru-RU"/>
        </w:rPr>
        <w:t xml:space="preserve"> Обязательные требования устанавливаются </w:t>
      </w:r>
      <w:r w:rsidR="00C41B7E">
        <w:rPr>
          <w:rFonts w:ascii="Times New Roman" w:eastAsia="Times New Roman" w:hAnsi="Times New Roman" w:cs="Times New Roman"/>
          <w:sz w:val="28"/>
          <w:szCs w:val="28"/>
          <w:lang w:eastAsia="ru-RU"/>
        </w:rPr>
        <w:t xml:space="preserve">муниципальными </w:t>
      </w:r>
      <w:r w:rsidRPr="00872EF4">
        <w:rPr>
          <w:rFonts w:ascii="Times New Roman" w:eastAsia="Times New Roman" w:hAnsi="Times New Roman" w:cs="Times New Roman"/>
          <w:sz w:val="28"/>
          <w:szCs w:val="28"/>
          <w:lang w:eastAsia="ru-RU"/>
        </w:rPr>
        <w:t>нормативными правовыми актами</w:t>
      </w:r>
      <w:r>
        <w:rPr>
          <w:rFonts w:ascii="Times New Roman" w:eastAsia="Times New Roman" w:hAnsi="Times New Roman" w:cs="Times New Roman"/>
          <w:sz w:val="28"/>
          <w:szCs w:val="28"/>
          <w:lang w:eastAsia="ru-RU"/>
        </w:rPr>
        <w:t xml:space="preserve"> администрации округа</w:t>
      </w:r>
      <w:r w:rsidR="003449B8">
        <w:rPr>
          <w:rFonts w:ascii="Times New Roman" w:eastAsia="Times New Roman" w:hAnsi="Times New Roman" w:cs="Times New Roman"/>
          <w:sz w:val="28"/>
          <w:szCs w:val="28"/>
          <w:lang w:eastAsia="ru-RU"/>
        </w:rPr>
        <w:t xml:space="preserve"> (далее – муниципальные нормативные правовые акты)</w:t>
      </w:r>
      <w:r>
        <w:rPr>
          <w:rFonts w:ascii="Times New Roman" w:eastAsia="Times New Roman" w:hAnsi="Times New Roman" w:cs="Times New Roman"/>
          <w:sz w:val="28"/>
          <w:szCs w:val="28"/>
          <w:lang w:eastAsia="ru-RU"/>
        </w:rPr>
        <w:t>.</w:t>
      </w:r>
    </w:p>
    <w:p w:rsidR="00383A71" w:rsidRDefault="00383A71" w:rsidP="00DD7C6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Разработка обязательных требований осуществляется органами администрации </w:t>
      </w:r>
      <w:r w:rsidR="00421A5A">
        <w:rPr>
          <w:rFonts w:ascii="Times New Roman" w:eastAsia="Times New Roman" w:hAnsi="Times New Roman" w:cs="Times New Roman"/>
          <w:sz w:val="28"/>
          <w:szCs w:val="28"/>
          <w:lang w:eastAsia="ru-RU"/>
        </w:rPr>
        <w:t>округа</w:t>
      </w:r>
      <w:r w:rsidR="00940EC5">
        <w:rPr>
          <w:rFonts w:ascii="Times New Roman" w:eastAsia="Times New Roman" w:hAnsi="Times New Roman" w:cs="Times New Roman"/>
          <w:sz w:val="28"/>
          <w:szCs w:val="28"/>
          <w:lang w:eastAsia="ru-RU"/>
        </w:rPr>
        <w:t xml:space="preserve"> с правами юридического лица,</w:t>
      </w:r>
      <w:r w:rsidR="00421A5A">
        <w:rPr>
          <w:rFonts w:ascii="Times New Roman" w:eastAsia="Times New Roman" w:hAnsi="Times New Roman" w:cs="Times New Roman"/>
          <w:sz w:val="28"/>
          <w:szCs w:val="28"/>
          <w:lang w:eastAsia="ru-RU"/>
        </w:rPr>
        <w:t xml:space="preserve"> </w:t>
      </w:r>
      <w:r w:rsidR="00421A5A" w:rsidRPr="00C00A65">
        <w:rPr>
          <w:rFonts w:ascii="Times New Roman" w:hAnsi="Times New Roman" w:cs="Times New Roman"/>
          <w:sz w:val="28"/>
          <w:szCs w:val="28"/>
        </w:rPr>
        <w:t>уполномоченными на осуществление муниципального контроля (далее - Уполномоченные органы)</w:t>
      </w:r>
      <w:r w:rsidR="00421A5A">
        <w:rPr>
          <w:rFonts w:ascii="Times New Roman" w:hAnsi="Times New Roman" w:cs="Times New Roman"/>
          <w:sz w:val="28"/>
          <w:szCs w:val="28"/>
        </w:rPr>
        <w:t>.</w:t>
      </w:r>
    </w:p>
    <w:p w:rsidR="00F3288C" w:rsidRDefault="00C41B7E" w:rsidP="00F32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3288C">
        <w:rPr>
          <w:rFonts w:ascii="Times New Roman" w:hAnsi="Times New Roman" w:cs="Times New Roman"/>
          <w:sz w:val="28"/>
          <w:szCs w:val="28"/>
        </w:rPr>
        <w:t>2.2. Положения муниципальных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нормативного правового акта, если иное не установлено федеральным законом или законом Ставропольского края, предусматривающим установление обязательных требований.</w:t>
      </w:r>
    </w:p>
    <w:p w:rsidR="000D0FAE" w:rsidRDefault="00C653BE" w:rsidP="000D0F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0D0FAE">
        <w:rPr>
          <w:rFonts w:ascii="Times New Roman" w:hAnsi="Times New Roman" w:cs="Times New Roman"/>
          <w:sz w:val="28"/>
          <w:szCs w:val="28"/>
        </w:rPr>
        <w:t xml:space="preserve">2.3. Положения </w:t>
      </w:r>
      <w:hyperlink r:id="rId8" w:history="1">
        <w:r w:rsidR="000D0FAE" w:rsidRPr="000D0FAE">
          <w:rPr>
            <w:rFonts w:ascii="Times New Roman" w:hAnsi="Times New Roman" w:cs="Times New Roman"/>
            <w:sz w:val="28"/>
            <w:szCs w:val="28"/>
          </w:rPr>
          <w:t>пункта 2.</w:t>
        </w:r>
      </w:hyperlink>
      <w:r w:rsidR="000D0FAE" w:rsidRPr="000D0FAE">
        <w:rPr>
          <w:rFonts w:ascii="Times New Roman" w:hAnsi="Times New Roman" w:cs="Times New Roman"/>
          <w:sz w:val="28"/>
          <w:szCs w:val="28"/>
        </w:rPr>
        <w:t>2 н</w:t>
      </w:r>
      <w:r w:rsidR="000D0FAE">
        <w:rPr>
          <w:rFonts w:ascii="Times New Roman" w:hAnsi="Times New Roman" w:cs="Times New Roman"/>
          <w:sz w:val="28"/>
          <w:szCs w:val="28"/>
        </w:rPr>
        <w:t>астоящего Порядка не применяются в отношении муниципальных нормативных правовых актов, подлежащих принятию в целях предупреждения террористических актов и ликвидации их последствий, при угрозе возникновения и (или) возникновении отдельных чрезвычайных ситуаций, введении режима повышенной готовности или чрезвычайной ситуации на территории городского округа, а также муниципальных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0B1542" w:rsidRDefault="000B1542" w:rsidP="000B154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2.4. Положения муниципальных нормативных правовых актов, которыми вносятся изменения в ранее принятые муниципальные нормативные правовые акты, могут вступать в силу в иные, чем указано </w:t>
      </w:r>
      <w:r w:rsidRPr="000B1542">
        <w:rPr>
          <w:rFonts w:ascii="Times New Roman" w:hAnsi="Times New Roman" w:cs="Times New Roman"/>
          <w:sz w:val="28"/>
          <w:szCs w:val="28"/>
        </w:rPr>
        <w:t xml:space="preserve">в </w:t>
      </w:r>
      <w:hyperlink r:id="rId9" w:history="1">
        <w:r w:rsidRPr="000B1542">
          <w:rPr>
            <w:rFonts w:ascii="Times New Roman" w:hAnsi="Times New Roman" w:cs="Times New Roman"/>
            <w:sz w:val="28"/>
            <w:szCs w:val="28"/>
          </w:rPr>
          <w:t>пункте 2.</w:t>
        </w:r>
      </w:hyperlink>
      <w:r w:rsidRPr="000B1542">
        <w:rPr>
          <w:rFonts w:ascii="Times New Roman" w:hAnsi="Times New Roman" w:cs="Times New Roman"/>
          <w:sz w:val="28"/>
          <w:szCs w:val="28"/>
        </w:rPr>
        <w:t xml:space="preserve">2 </w:t>
      </w:r>
      <w:r>
        <w:rPr>
          <w:rFonts w:ascii="Times New Roman" w:hAnsi="Times New Roman" w:cs="Times New Roman"/>
          <w:sz w:val="28"/>
          <w:szCs w:val="28"/>
        </w:rPr>
        <w:t>настоящего Порядка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w:t>
      </w:r>
      <w:r w:rsidR="005463D7">
        <w:rPr>
          <w:rFonts w:ascii="Times New Roman" w:hAnsi="Times New Roman" w:cs="Times New Roman"/>
          <w:sz w:val="28"/>
          <w:szCs w:val="28"/>
        </w:rPr>
        <w:t>ли</w:t>
      </w:r>
      <w:r>
        <w:rPr>
          <w:rFonts w:ascii="Times New Roman" w:hAnsi="Times New Roman" w:cs="Times New Roman"/>
          <w:sz w:val="28"/>
          <w:szCs w:val="28"/>
        </w:rPr>
        <w:t xml:space="preserve"> не предусматривают установление новых условий, ограничений, запретов, обязанностей.</w:t>
      </w:r>
    </w:p>
    <w:p w:rsidR="000B1542" w:rsidRDefault="00ED6F9E" w:rsidP="000B154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B1542">
        <w:rPr>
          <w:rFonts w:ascii="Times New Roman" w:hAnsi="Times New Roman" w:cs="Times New Roman"/>
          <w:sz w:val="28"/>
          <w:szCs w:val="28"/>
        </w:rPr>
        <w:t>2.5. Муниципальны</w:t>
      </w:r>
      <w:r w:rsidR="00DA0342">
        <w:rPr>
          <w:rFonts w:ascii="Times New Roman" w:hAnsi="Times New Roman" w:cs="Times New Roman"/>
          <w:sz w:val="28"/>
          <w:szCs w:val="28"/>
        </w:rPr>
        <w:t>й</w:t>
      </w:r>
      <w:r w:rsidR="000B1542">
        <w:rPr>
          <w:rFonts w:ascii="Times New Roman" w:hAnsi="Times New Roman" w:cs="Times New Roman"/>
          <w:sz w:val="28"/>
          <w:szCs w:val="28"/>
        </w:rPr>
        <w:t xml:space="preserve"> нормативны</w:t>
      </w:r>
      <w:r w:rsidR="00C372C3">
        <w:rPr>
          <w:rFonts w:ascii="Times New Roman" w:hAnsi="Times New Roman" w:cs="Times New Roman"/>
          <w:sz w:val="28"/>
          <w:szCs w:val="28"/>
        </w:rPr>
        <w:t>й</w:t>
      </w:r>
      <w:r w:rsidR="000B1542">
        <w:rPr>
          <w:rFonts w:ascii="Times New Roman" w:hAnsi="Times New Roman" w:cs="Times New Roman"/>
          <w:sz w:val="28"/>
          <w:szCs w:val="28"/>
        </w:rPr>
        <w:t xml:space="preserve"> правов</w:t>
      </w:r>
      <w:r w:rsidR="00C372C3">
        <w:rPr>
          <w:rFonts w:ascii="Times New Roman" w:hAnsi="Times New Roman" w:cs="Times New Roman"/>
          <w:sz w:val="28"/>
          <w:szCs w:val="28"/>
        </w:rPr>
        <w:t>ой</w:t>
      </w:r>
      <w:r w:rsidR="000B1542">
        <w:rPr>
          <w:rFonts w:ascii="Times New Roman" w:hAnsi="Times New Roman" w:cs="Times New Roman"/>
          <w:sz w:val="28"/>
          <w:szCs w:val="28"/>
        </w:rPr>
        <w:t xml:space="preserve"> акт, </w:t>
      </w:r>
      <w:r w:rsidR="00C372C3">
        <w:rPr>
          <w:rFonts w:ascii="Times New Roman" w:hAnsi="Times New Roman" w:cs="Times New Roman"/>
          <w:sz w:val="28"/>
          <w:szCs w:val="28"/>
        </w:rPr>
        <w:t>устанавливающий</w:t>
      </w:r>
      <w:r w:rsidR="000B1542">
        <w:rPr>
          <w:rFonts w:ascii="Times New Roman" w:hAnsi="Times New Roman" w:cs="Times New Roman"/>
          <w:sz w:val="28"/>
          <w:szCs w:val="28"/>
        </w:rPr>
        <w:t xml:space="preserve"> обязательные требования, должен предусматривать срок его действия, который не может превышать шести лет со дня его вступления в силу.</w:t>
      </w:r>
    </w:p>
    <w:p w:rsidR="00C372C3" w:rsidRDefault="00C372C3" w:rsidP="00C372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2.6. По результатам оценки применения обязательных требований в соответствии с настоящим Порядком,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
    <w:p w:rsidR="000E20CC" w:rsidRPr="00405D22" w:rsidRDefault="00706723" w:rsidP="007067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05D22">
        <w:rPr>
          <w:rFonts w:ascii="Times New Roman" w:hAnsi="Times New Roman" w:cs="Times New Roman"/>
          <w:sz w:val="28"/>
          <w:szCs w:val="28"/>
        </w:rPr>
        <w:t xml:space="preserve">2.7. В случае действия противоречащих друг другу обязательных требований в отношении одного и </w:t>
      </w:r>
      <w:r w:rsidR="00567907" w:rsidRPr="00405D22">
        <w:rPr>
          <w:rFonts w:ascii="Times New Roman" w:hAnsi="Times New Roman" w:cs="Times New Roman"/>
          <w:sz w:val="28"/>
          <w:szCs w:val="28"/>
        </w:rPr>
        <w:t xml:space="preserve">того же объекта </w:t>
      </w:r>
      <w:r w:rsidRPr="00405D22">
        <w:rPr>
          <w:rFonts w:ascii="Times New Roman" w:hAnsi="Times New Roman" w:cs="Times New Roman"/>
          <w:sz w:val="28"/>
          <w:szCs w:val="28"/>
        </w:rPr>
        <w:t xml:space="preserve">и предмета регулирования, установленных муниципальными нормативными правовыми актами разной юридической силы, подлежат применению обязательные требования, установленные муниципальным нормативным правовым актом большей юридической силы. </w:t>
      </w:r>
    </w:p>
    <w:p w:rsidR="00706723" w:rsidRDefault="00706723" w:rsidP="00291CB8">
      <w:pPr>
        <w:autoSpaceDE w:val="0"/>
        <w:autoSpaceDN w:val="0"/>
        <w:adjustRightInd w:val="0"/>
        <w:spacing w:after="0" w:line="240" w:lineRule="auto"/>
        <w:ind w:firstLine="708"/>
        <w:jc w:val="both"/>
        <w:rPr>
          <w:rFonts w:ascii="Times New Roman" w:hAnsi="Times New Roman" w:cs="Times New Roman"/>
          <w:sz w:val="28"/>
          <w:szCs w:val="28"/>
        </w:rPr>
      </w:pPr>
      <w:r w:rsidRPr="00405D22">
        <w:rPr>
          <w:rFonts w:ascii="Times New Roman" w:hAnsi="Times New Roman" w:cs="Times New Roman"/>
          <w:sz w:val="28"/>
          <w:szCs w:val="28"/>
        </w:rPr>
        <w:t>В случае действия противоречащих друг другу обязательных требований в отношении одного и того же объекта и предмета регулирования, установленных муниципальными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ED6F9E" w:rsidRDefault="004859A2" w:rsidP="00B67F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706723">
        <w:rPr>
          <w:rFonts w:ascii="Times New Roman" w:hAnsi="Times New Roman" w:cs="Times New Roman"/>
          <w:sz w:val="28"/>
          <w:szCs w:val="28"/>
        </w:rPr>
        <w:t>8</w:t>
      </w:r>
      <w:r>
        <w:rPr>
          <w:rFonts w:ascii="Times New Roman" w:hAnsi="Times New Roman" w:cs="Times New Roman"/>
          <w:sz w:val="28"/>
          <w:szCs w:val="28"/>
        </w:rPr>
        <w:t xml:space="preserve">. При установлении </w:t>
      </w:r>
      <w:r w:rsidR="00B67FAB">
        <w:rPr>
          <w:rFonts w:ascii="Times New Roman" w:hAnsi="Times New Roman" w:cs="Times New Roman"/>
          <w:sz w:val="28"/>
          <w:szCs w:val="28"/>
        </w:rPr>
        <w:t>обязательных требований муниципальными нормативными правовыми актами должны быть соблюдены принципы, установленные Федеральным законом от 31 июля 2020 года № 247-ФЗ «Об обязательных требованиях в Российской Федерации» и определены:</w:t>
      </w:r>
    </w:p>
    <w:p w:rsidR="00C808F5" w:rsidRPr="00872EF4" w:rsidRDefault="00C808F5" w:rsidP="00C808F5">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lastRenderedPageBreak/>
        <w:t>1) содержание обязательных требований (условия, ограничения, запреты, обязанности);</w:t>
      </w:r>
    </w:p>
    <w:p w:rsidR="00C808F5" w:rsidRPr="00872EF4" w:rsidRDefault="00C808F5" w:rsidP="00C808F5">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2) лица, обязанные соблюдать обязательные требования;</w:t>
      </w:r>
    </w:p>
    <w:p w:rsidR="00C808F5" w:rsidRPr="00872EF4" w:rsidRDefault="00C808F5" w:rsidP="00C808F5">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3) в зависимости от объекта установления обязательных требований:</w:t>
      </w:r>
    </w:p>
    <w:p w:rsidR="00C808F5" w:rsidRPr="00872EF4" w:rsidRDefault="00C808F5" w:rsidP="00C808F5">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осуществляемая деятельность, совершаемые действия, в отношении которых устанавливаются обязательные требования;</w:t>
      </w:r>
    </w:p>
    <w:p w:rsidR="00C808F5" w:rsidRPr="00872EF4" w:rsidRDefault="00C808F5" w:rsidP="00C808F5">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лица и используемые объекты, к которым предъявляются обязательные требования при осуществлении деятельности, совершении действий;</w:t>
      </w:r>
    </w:p>
    <w:p w:rsidR="00C808F5" w:rsidRPr="00872EF4" w:rsidRDefault="00C808F5" w:rsidP="00C808F5">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результаты осуществления деятельности, совершения действий, в отношении которых устанавливаются обязательные требования;</w:t>
      </w:r>
    </w:p>
    <w:p w:rsidR="00C808F5" w:rsidRDefault="00C808F5" w:rsidP="00C808F5">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4) формы оценки соблюдения обязательных требований (муниципальный контроль, привлечение к ад</w:t>
      </w:r>
      <w:r w:rsidR="00965191">
        <w:rPr>
          <w:rFonts w:ascii="Times New Roman" w:eastAsia="Times New Roman" w:hAnsi="Times New Roman" w:cs="Times New Roman"/>
          <w:sz w:val="28"/>
          <w:szCs w:val="28"/>
          <w:lang w:eastAsia="ru-RU"/>
        </w:rPr>
        <w:t>министративной ответственности);</w:t>
      </w:r>
    </w:p>
    <w:p w:rsidR="00965191" w:rsidRDefault="00965191" w:rsidP="009651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004780">
        <w:rPr>
          <w:rFonts w:ascii="Times New Roman" w:hAnsi="Times New Roman" w:cs="Times New Roman"/>
          <w:sz w:val="28"/>
          <w:szCs w:val="28"/>
        </w:rPr>
        <w:t>Уполномоченные органы</w:t>
      </w:r>
      <w:r>
        <w:rPr>
          <w:rFonts w:ascii="Times New Roman" w:hAnsi="Times New Roman" w:cs="Times New Roman"/>
          <w:sz w:val="28"/>
          <w:szCs w:val="28"/>
        </w:rPr>
        <w:t>.</w:t>
      </w:r>
    </w:p>
    <w:p w:rsidR="00965191" w:rsidRDefault="00027963" w:rsidP="00C808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Проекты муниципальных нормативных правовых актов, устанавливающих обязательные требования, подлежат оценке регулирующего воздействия, </w:t>
      </w:r>
      <w:r w:rsidR="000E20CC">
        <w:rPr>
          <w:rFonts w:ascii="Times New Roman" w:eastAsia="Times New Roman" w:hAnsi="Times New Roman" w:cs="Times New Roman"/>
          <w:sz w:val="28"/>
          <w:szCs w:val="28"/>
          <w:lang w:eastAsia="ru-RU"/>
        </w:rPr>
        <w:t>в порядке,</w:t>
      </w:r>
      <w:r>
        <w:rPr>
          <w:rFonts w:ascii="Times New Roman" w:eastAsia="Times New Roman" w:hAnsi="Times New Roman" w:cs="Times New Roman"/>
          <w:sz w:val="28"/>
          <w:szCs w:val="28"/>
          <w:lang w:eastAsia="ru-RU"/>
        </w:rPr>
        <w:t xml:space="preserve"> установленном администрацией округа.</w:t>
      </w:r>
    </w:p>
    <w:p w:rsidR="00BE17CA" w:rsidRDefault="00BE17CA" w:rsidP="00C808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 Уполномоченные органы в отношении изданных муниципальных нормативных правовых актов дают официальные разъяснения обязательных требований исключительно в целях пояснения и</w:t>
      </w:r>
      <w:r w:rsidR="00C34212">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содержания.</w:t>
      </w:r>
      <w:r w:rsidR="00C34212">
        <w:rPr>
          <w:rFonts w:ascii="Times New Roman" w:eastAsia="Times New Roman" w:hAnsi="Times New Roman" w:cs="Times New Roman"/>
          <w:sz w:val="28"/>
          <w:szCs w:val="28"/>
          <w:lang w:eastAsia="ru-RU"/>
        </w:rPr>
        <w:t xml:space="preserve">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C34212" w:rsidRDefault="00C34212" w:rsidP="00C808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Уполномоченные органы обеспечивают информирование субъектов регулирования о процедуре соблюдения обязательных требований, их правах и обязанностях, полномочиях Уполномоченных органов, их должностных лиц, иных вопросах соблюдения обязательных </w:t>
      </w:r>
      <w:r w:rsidR="00F85B53">
        <w:rPr>
          <w:rFonts w:ascii="Times New Roman" w:eastAsia="Times New Roman" w:hAnsi="Times New Roman" w:cs="Times New Roman"/>
          <w:sz w:val="28"/>
          <w:szCs w:val="28"/>
          <w:lang w:eastAsia="ru-RU"/>
        </w:rPr>
        <w:t xml:space="preserve">требований путем размещения соответствующей информации на официальном </w:t>
      </w:r>
      <w:r w:rsidR="001D5E33">
        <w:rPr>
          <w:rFonts w:ascii="Times New Roman" w:eastAsia="Times New Roman" w:hAnsi="Times New Roman" w:cs="Times New Roman"/>
          <w:sz w:val="28"/>
          <w:szCs w:val="28"/>
          <w:lang w:eastAsia="ru-RU"/>
        </w:rPr>
        <w:t xml:space="preserve">сайте </w:t>
      </w:r>
      <w:r w:rsidR="00F85B53">
        <w:rPr>
          <w:rFonts w:ascii="Times New Roman" w:eastAsia="Times New Roman" w:hAnsi="Times New Roman" w:cs="Times New Roman"/>
          <w:sz w:val="28"/>
          <w:szCs w:val="28"/>
          <w:lang w:eastAsia="ru-RU"/>
        </w:rPr>
        <w:t xml:space="preserve">администрации округа </w:t>
      </w:r>
      <w:r w:rsidR="001D5E33">
        <w:rPr>
          <w:rFonts w:ascii="Times New Roman" w:eastAsia="Times New Roman" w:hAnsi="Times New Roman" w:cs="Times New Roman"/>
          <w:sz w:val="28"/>
          <w:szCs w:val="28"/>
          <w:lang w:eastAsia="ru-RU"/>
        </w:rPr>
        <w:t xml:space="preserve">в сети Интернет </w:t>
      </w:r>
      <w:r w:rsidR="00F85B53">
        <w:rPr>
          <w:rFonts w:ascii="Times New Roman" w:eastAsia="Times New Roman" w:hAnsi="Times New Roman" w:cs="Times New Roman"/>
          <w:sz w:val="28"/>
          <w:szCs w:val="28"/>
          <w:lang w:eastAsia="ru-RU"/>
        </w:rPr>
        <w:t>(далее – официальный сайт).</w:t>
      </w:r>
    </w:p>
    <w:p w:rsidR="00C808F5" w:rsidRDefault="00C808F5" w:rsidP="00B67FAB">
      <w:pPr>
        <w:spacing w:after="0" w:line="240" w:lineRule="auto"/>
        <w:jc w:val="both"/>
        <w:rPr>
          <w:rFonts w:ascii="Times New Roman" w:hAnsi="Times New Roman" w:cs="Times New Roman"/>
          <w:sz w:val="28"/>
          <w:szCs w:val="28"/>
        </w:rPr>
      </w:pPr>
    </w:p>
    <w:p w:rsidR="00C808F5" w:rsidRDefault="00291CB8" w:rsidP="000E20C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III</w:t>
      </w:r>
      <w:r w:rsidR="007A6073" w:rsidRPr="007A6073">
        <w:rPr>
          <w:rFonts w:ascii="Times New Roman" w:hAnsi="Times New Roman" w:cs="Times New Roman"/>
          <w:sz w:val="28"/>
          <w:szCs w:val="28"/>
        </w:rPr>
        <w:t>. Порядок оценки применения обязательных требований</w:t>
      </w:r>
    </w:p>
    <w:p w:rsidR="00910979" w:rsidRPr="007A6073" w:rsidRDefault="00910979" w:rsidP="000E20CC">
      <w:pPr>
        <w:spacing w:after="0" w:line="240" w:lineRule="auto"/>
        <w:jc w:val="center"/>
        <w:rPr>
          <w:rFonts w:ascii="Times New Roman" w:hAnsi="Times New Roman" w:cs="Times New Roman"/>
          <w:sz w:val="28"/>
          <w:szCs w:val="28"/>
        </w:rPr>
      </w:pPr>
    </w:p>
    <w:p w:rsidR="00910979" w:rsidRDefault="00F01C02" w:rsidP="0091097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3.1. </w:t>
      </w:r>
      <w:r w:rsidR="00910979">
        <w:rPr>
          <w:rFonts w:ascii="Times New Roman" w:hAnsi="Times New Roman" w:cs="Times New Roman"/>
          <w:sz w:val="28"/>
          <w:szCs w:val="28"/>
        </w:rPr>
        <w:t>Цел</w:t>
      </w:r>
      <w:r w:rsidR="00C3615E">
        <w:rPr>
          <w:rFonts w:ascii="Times New Roman" w:hAnsi="Times New Roman" w:cs="Times New Roman"/>
          <w:sz w:val="28"/>
          <w:szCs w:val="28"/>
        </w:rPr>
        <w:t>ями</w:t>
      </w:r>
      <w:r w:rsidR="00910979">
        <w:rPr>
          <w:rFonts w:ascii="Times New Roman" w:hAnsi="Times New Roman" w:cs="Times New Roman"/>
          <w:sz w:val="28"/>
          <w:szCs w:val="28"/>
        </w:rPr>
        <w:t xml:space="preserve"> оценки применения обязательных требований является анализ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72EF4">
        <w:rPr>
          <w:rFonts w:ascii="Times New Roman" w:eastAsia="Times New Roman" w:hAnsi="Times New Roman" w:cs="Times New Roman"/>
          <w:sz w:val="28"/>
          <w:szCs w:val="28"/>
          <w:lang w:eastAsia="ru-RU"/>
        </w:rPr>
        <w:t>2. Процедура оценки применения обязательных требований включает следующие этапы:</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 xml:space="preserve">1) формирование проекта перечня муниципальных нормативных правовых актов, содержащих обязательные требования, применение которых подлежит оценке (далее - перечень), осуществляемое по каждой сфере общественных отношений, в которой Уполномоченным органом реализуются его полномочия, его публичное обсуждение на официальном сайте, доработка </w:t>
      </w:r>
      <w:r w:rsidRPr="00872EF4">
        <w:rPr>
          <w:rFonts w:ascii="Times New Roman" w:eastAsia="Times New Roman" w:hAnsi="Times New Roman" w:cs="Times New Roman"/>
          <w:sz w:val="28"/>
          <w:szCs w:val="28"/>
          <w:lang w:eastAsia="ru-RU"/>
        </w:rPr>
        <w:lastRenderedPageBreak/>
        <w:t>перечня с учетом результатов его публичного обсуждения, утверждение Уполномоченным органом и опубликование его на официальном сайте;</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2)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подписание проекта доклада Уполномоченным органом и его опубликование на официальном сайте;</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3) принятие Уполномоченным органом по результатам рассмотрения проекта доклада по каждому муниципальн</w:t>
      </w:r>
      <w:r>
        <w:rPr>
          <w:rFonts w:ascii="Times New Roman" w:eastAsia="Times New Roman" w:hAnsi="Times New Roman" w:cs="Times New Roman"/>
          <w:sz w:val="28"/>
          <w:szCs w:val="28"/>
          <w:lang w:eastAsia="ru-RU"/>
        </w:rPr>
        <w:t>ому нормативному правовому акту</w:t>
      </w:r>
      <w:r w:rsidRPr="00872EF4">
        <w:rPr>
          <w:rFonts w:ascii="Times New Roman" w:eastAsia="Times New Roman" w:hAnsi="Times New Roman" w:cs="Times New Roman"/>
          <w:sz w:val="28"/>
          <w:szCs w:val="28"/>
          <w:lang w:eastAsia="ru-RU"/>
        </w:rPr>
        <w:t xml:space="preserve">, представленному в проекте доклада, одного из решений, предусмотренных </w:t>
      </w:r>
      <w:r w:rsidRPr="00C5610D">
        <w:rPr>
          <w:rFonts w:ascii="Times New Roman" w:eastAsia="Times New Roman" w:hAnsi="Times New Roman" w:cs="Times New Roman"/>
          <w:sz w:val="28"/>
          <w:szCs w:val="28"/>
          <w:lang w:eastAsia="ru-RU"/>
        </w:rPr>
        <w:t xml:space="preserve">пунктом </w:t>
      </w:r>
      <w:r w:rsidR="00116476" w:rsidRPr="00C5610D">
        <w:rPr>
          <w:rFonts w:ascii="Times New Roman" w:eastAsia="Times New Roman" w:hAnsi="Times New Roman" w:cs="Times New Roman"/>
          <w:sz w:val="28"/>
          <w:szCs w:val="28"/>
          <w:lang w:eastAsia="ru-RU"/>
        </w:rPr>
        <w:t>3.2</w:t>
      </w:r>
      <w:r w:rsidR="00C5610D" w:rsidRPr="00C5610D">
        <w:rPr>
          <w:rFonts w:ascii="Times New Roman" w:eastAsia="Times New Roman" w:hAnsi="Times New Roman" w:cs="Times New Roman"/>
          <w:sz w:val="28"/>
          <w:szCs w:val="28"/>
          <w:lang w:eastAsia="ru-RU"/>
        </w:rPr>
        <w:t>1</w:t>
      </w:r>
      <w:r w:rsidRPr="00872EF4">
        <w:rPr>
          <w:rFonts w:ascii="Times New Roman" w:eastAsia="Times New Roman" w:hAnsi="Times New Roman" w:cs="Times New Roman"/>
          <w:sz w:val="28"/>
          <w:szCs w:val="28"/>
          <w:lang w:eastAsia="ru-RU"/>
        </w:rPr>
        <w:t xml:space="preserve"> настоящего раздела Порядка, подписание Уполномоченным органом и опубликование на официальном сайте доклада, доработанного по результатам реализации соответствующих решений.</w:t>
      </w:r>
    </w:p>
    <w:p w:rsidR="00F63B53" w:rsidRPr="00872EF4" w:rsidRDefault="006E48C5" w:rsidP="00F63B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F63B53" w:rsidRPr="00872EF4">
        <w:rPr>
          <w:rFonts w:ascii="Times New Roman" w:eastAsia="Times New Roman" w:hAnsi="Times New Roman" w:cs="Times New Roman"/>
          <w:sz w:val="28"/>
          <w:szCs w:val="28"/>
          <w:lang w:eastAsia="ru-RU"/>
        </w:rPr>
        <w:t xml:space="preserve"> В случае если обязательное требование установлено муниципальным нормативным правовым актом, принятым (разработанным) совместно несколькими Уполномоченными органами, осуществляющими полномочия в соответствующей сфере общественных отношений, подготовка перечня и доклада осуществляется одним из Уполномоченных органов по согласованию с соответствующими Уполномоченными органами.</w:t>
      </w:r>
    </w:p>
    <w:p w:rsidR="00F63B53" w:rsidRPr="00872EF4" w:rsidRDefault="002862D9" w:rsidP="00F63B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F63B53" w:rsidRPr="00872EF4">
        <w:rPr>
          <w:rFonts w:ascii="Times New Roman" w:eastAsia="Times New Roman" w:hAnsi="Times New Roman" w:cs="Times New Roman"/>
          <w:sz w:val="28"/>
          <w:szCs w:val="28"/>
          <w:lang w:eastAsia="ru-RU"/>
        </w:rPr>
        <w:t xml:space="preserve"> Перечень готовится Уполномоченным органом и содержит муниципальные нормативные правовые акты, действующие в соответствующей сфере общественных отношений.</w:t>
      </w:r>
    </w:p>
    <w:p w:rsidR="00F63B53" w:rsidRPr="00872EF4" w:rsidRDefault="002862D9" w:rsidP="00F63B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63B53" w:rsidRPr="00872EF4">
        <w:rPr>
          <w:rFonts w:ascii="Times New Roman" w:eastAsia="Times New Roman" w:hAnsi="Times New Roman" w:cs="Times New Roman"/>
          <w:sz w:val="28"/>
          <w:szCs w:val="28"/>
          <w:lang w:eastAsia="ru-RU"/>
        </w:rPr>
        <w:t>5. Муниципальные нормативные правовые акты, которые устанавливают обязательные требования и срок действия которых составляет от 4 до 6 лет, включаются в проект перечня для проведения оценки применения обязательных требований на очередной год, предшествующий году подготовки Уполномоченным органом проекта доклада, но не ранее чем за 3 года до окончания срока их действия.</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 xml:space="preserve">Муниципальные нормативные правовые акты, которые устанавливают обязательные требования и срок действия которых составляет от 3 до 4 лет, включаются в проект перечня для проведения оценки применения обязательных требований на очередной год, предшествующий году подготовки </w:t>
      </w:r>
      <w:r w:rsidR="00292BDE">
        <w:rPr>
          <w:rFonts w:ascii="Times New Roman" w:eastAsia="Times New Roman" w:hAnsi="Times New Roman" w:cs="Times New Roman"/>
          <w:sz w:val="28"/>
          <w:szCs w:val="28"/>
          <w:lang w:eastAsia="ru-RU"/>
        </w:rPr>
        <w:t>У</w:t>
      </w:r>
      <w:r w:rsidRPr="00872EF4">
        <w:rPr>
          <w:rFonts w:ascii="Times New Roman" w:eastAsia="Times New Roman" w:hAnsi="Times New Roman" w:cs="Times New Roman"/>
          <w:sz w:val="28"/>
          <w:szCs w:val="28"/>
          <w:lang w:eastAsia="ru-RU"/>
        </w:rPr>
        <w:t>полномоченным органом проекта доклада, но не ранее чем за 2 года до окончания срока их действия.</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Муниципальные нормативные правовые акты, которые устанавливают обязательные требования и срок действия которых менее 3 лет, включаются в проект перечня для проведения оценки применения обязательных требований на очередной год, предшествующий году подготовки Уполномоченным органом проекта доклада, но не ранее чем за 1 год до окончания срока их действия.</w:t>
      </w:r>
    </w:p>
    <w:p w:rsidR="00F63B53" w:rsidRPr="00872EF4" w:rsidRDefault="002862D9" w:rsidP="00F63B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63B53" w:rsidRPr="00872EF4">
        <w:rPr>
          <w:rFonts w:ascii="Times New Roman" w:eastAsia="Times New Roman" w:hAnsi="Times New Roman" w:cs="Times New Roman"/>
          <w:sz w:val="28"/>
          <w:szCs w:val="28"/>
          <w:lang w:eastAsia="ru-RU"/>
        </w:rPr>
        <w:t xml:space="preserve">6. В целях публичного обсуждения проекта перечня Уполномоченный орган не позднее 1 сентября года, предшествующего году подготовки Уполномоченным органом доклада, размещает на официальном сайте проект перечня с одновременным извещением субъектов регулирования, органов и </w:t>
      </w:r>
      <w:r w:rsidR="00F63B53" w:rsidRPr="00872EF4">
        <w:rPr>
          <w:rFonts w:ascii="Times New Roman" w:eastAsia="Times New Roman" w:hAnsi="Times New Roman" w:cs="Times New Roman"/>
          <w:sz w:val="28"/>
          <w:szCs w:val="28"/>
          <w:lang w:eastAsia="ru-RU"/>
        </w:rPr>
        <w:lastRenderedPageBreak/>
        <w:t>организаций, целью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w:t>
      </w:r>
    </w:p>
    <w:p w:rsidR="00F63B53" w:rsidRPr="00872EF4" w:rsidRDefault="002862D9" w:rsidP="00F63B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63B53" w:rsidRPr="00872EF4">
        <w:rPr>
          <w:rFonts w:ascii="Times New Roman" w:eastAsia="Times New Roman" w:hAnsi="Times New Roman" w:cs="Times New Roman"/>
          <w:sz w:val="28"/>
          <w:szCs w:val="28"/>
          <w:lang w:eastAsia="ru-RU"/>
        </w:rPr>
        <w:t>7. Срок публичного обсуждения проекта перечня не может составлять менее 20 рабочих дней со дня его размещения на официальном сайте.</w:t>
      </w:r>
    </w:p>
    <w:p w:rsidR="00F63B53" w:rsidRPr="00872EF4" w:rsidRDefault="002862D9" w:rsidP="00F63B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63B53" w:rsidRPr="00872EF4">
        <w:rPr>
          <w:rFonts w:ascii="Times New Roman" w:eastAsia="Times New Roman" w:hAnsi="Times New Roman" w:cs="Times New Roman"/>
          <w:sz w:val="28"/>
          <w:szCs w:val="28"/>
          <w:lang w:eastAsia="ru-RU"/>
        </w:rPr>
        <w:t>8. Уполномоченным органом в целях публичного обсуждения проекта перечня при необходимости проводятся совещания, заседания консультативных органов при Уполномоченном органе и иные мероприятия с участием субъектов регулирования.</w:t>
      </w:r>
    </w:p>
    <w:p w:rsidR="00F63B53" w:rsidRPr="00872EF4" w:rsidRDefault="00AE1C3D" w:rsidP="00F63B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63B53" w:rsidRPr="00872EF4">
        <w:rPr>
          <w:rFonts w:ascii="Times New Roman" w:eastAsia="Times New Roman" w:hAnsi="Times New Roman" w:cs="Times New Roman"/>
          <w:sz w:val="28"/>
          <w:szCs w:val="28"/>
          <w:lang w:eastAsia="ru-RU"/>
        </w:rPr>
        <w:t>9. Уполномоченный орган в срок не более 20 рабочих дней со дня окончания публичного обсуждения рассматривает все предложения, поступившие через официальный сайт, в рамках проведения публичного обсуждения проекта перечня, составляет свод предложений с указанием сведений об их учете и (или) о причинах отклонения, дорабатывает (при необходимости) проект перечня с учетом поступивших предложений и размещает свод предложений на официальном сайте.</w:t>
      </w:r>
    </w:p>
    <w:p w:rsidR="00F63B53" w:rsidRPr="00872EF4" w:rsidRDefault="001C716D" w:rsidP="00F63B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F63B53" w:rsidRPr="00872EF4">
        <w:rPr>
          <w:rFonts w:ascii="Times New Roman" w:eastAsia="Times New Roman" w:hAnsi="Times New Roman" w:cs="Times New Roman"/>
          <w:sz w:val="28"/>
          <w:szCs w:val="28"/>
          <w:lang w:eastAsia="ru-RU"/>
        </w:rPr>
        <w:t xml:space="preserve">0. Доработанный проект перечня, утвержденный руководителем </w:t>
      </w:r>
      <w:r w:rsidR="00AE1C3D">
        <w:rPr>
          <w:rFonts w:ascii="Times New Roman" w:eastAsia="Times New Roman" w:hAnsi="Times New Roman" w:cs="Times New Roman"/>
          <w:sz w:val="28"/>
          <w:szCs w:val="28"/>
          <w:lang w:eastAsia="ru-RU"/>
        </w:rPr>
        <w:t>У</w:t>
      </w:r>
      <w:r w:rsidR="00F63B53" w:rsidRPr="00872EF4">
        <w:rPr>
          <w:rFonts w:ascii="Times New Roman" w:eastAsia="Times New Roman" w:hAnsi="Times New Roman" w:cs="Times New Roman"/>
          <w:sz w:val="28"/>
          <w:szCs w:val="28"/>
          <w:lang w:eastAsia="ru-RU"/>
        </w:rPr>
        <w:t>полномоченного органа, подлежит опубликованию на официальном сайте не позднее 1 декабря года, предшествующего году подготовки Уполномоченным органом доклада.</w:t>
      </w:r>
    </w:p>
    <w:p w:rsidR="00F63B53" w:rsidRPr="00872EF4" w:rsidRDefault="001C716D" w:rsidP="00F63B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F63B53" w:rsidRPr="00872EF4">
        <w:rPr>
          <w:rFonts w:ascii="Times New Roman" w:eastAsia="Times New Roman" w:hAnsi="Times New Roman" w:cs="Times New Roman"/>
          <w:sz w:val="28"/>
          <w:szCs w:val="28"/>
          <w:lang w:eastAsia="ru-RU"/>
        </w:rPr>
        <w:t>1. Уполномоченный орган проводит оценку достижения целей введения обязательных требований, содержащихся в муниципальных нормативных правовых актах</w:t>
      </w:r>
      <w:r w:rsidR="00F63B53">
        <w:rPr>
          <w:rFonts w:ascii="Times New Roman" w:eastAsia="Times New Roman" w:hAnsi="Times New Roman" w:cs="Times New Roman"/>
          <w:sz w:val="28"/>
          <w:szCs w:val="28"/>
          <w:lang w:eastAsia="ru-RU"/>
        </w:rPr>
        <w:t>,</w:t>
      </w:r>
      <w:r w:rsidR="00F63B53" w:rsidRPr="00872EF4">
        <w:rPr>
          <w:rFonts w:ascii="Times New Roman" w:eastAsia="Times New Roman" w:hAnsi="Times New Roman" w:cs="Times New Roman"/>
          <w:sz w:val="28"/>
          <w:szCs w:val="28"/>
          <w:lang w:eastAsia="ru-RU"/>
        </w:rPr>
        <w:t xml:space="preserve"> представленных в утвержденном перечне, а также целей, указанных </w:t>
      </w:r>
      <w:r w:rsidR="00F63B53" w:rsidRPr="001C716D">
        <w:rPr>
          <w:rFonts w:ascii="Times New Roman" w:eastAsia="Times New Roman" w:hAnsi="Times New Roman" w:cs="Times New Roman"/>
          <w:sz w:val="28"/>
          <w:szCs w:val="28"/>
          <w:lang w:eastAsia="ru-RU"/>
        </w:rPr>
        <w:t xml:space="preserve">в пункте </w:t>
      </w:r>
      <w:r>
        <w:rPr>
          <w:rFonts w:ascii="Times New Roman" w:eastAsia="Times New Roman" w:hAnsi="Times New Roman" w:cs="Times New Roman"/>
          <w:sz w:val="28"/>
          <w:szCs w:val="28"/>
          <w:lang w:eastAsia="ru-RU"/>
        </w:rPr>
        <w:t>3.1</w:t>
      </w:r>
      <w:r w:rsidR="00F63B53" w:rsidRPr="00872EF4">
        <w:rPr>
          <w:rFonts w:ascii="Times New Roman" w:eastAsia="Times New Roman" w:hAnsi="Times New Roman" w:cs="Times New Roman"/>
          <w:sz w:val="28"/>
          <w:szCs w:val="28"/>
          <w:lang w:eastAsia="ru-RU"/>
        </w:rPr>
        <w:t xml:space="preserve"> настоящего раздела Порядка, и готовит проект доклада, включающий комплексную оценку системы обязательных требований, содержащихся в муниципал</w:t>
      </w:r>
      <w:r w:rsidR="00F63B53">
        <w:rPr>
          <w:rFonts w:ascii="Times New Roman" w:eastAsia="Times New Roman" w:hAnsi="Times New Roman" w:cs="Times New Roman"/>
          <w:sz w:val="28"/>
          <w:szCs w:val="28"/>
          <w:lang w:eastAsia="ru-RU"/>
        </w:rPr>
        <w:t>ьных нормативных правовых актах</w:t>
      </w:r>
      <w:r w:rsidR="00F63B53" w:rsidRPr="00872EF4">
        <w:rPr>
          <w:rFonts w:ascii="Times New Roman" w:eastAsia="Times New Roman" w:hAnsi="Times New Roman" w:cs="Times New Roman"/>
          <w:sz w:val="28"/>
          <w:szCs w:val="28"/>
          <w:lang w:eastAsia="ru-RU"/>
        </w:rPr>
        <w:t>, представленных в утвержденном перечне, по соответствующей сфере общественных отношений.</w:t>
      </w:r>
    </w:p>
    <w:p w:rsidR="00F63B53"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Доклад готовится по каждой сфере общественных отношений, соответствующей утвержденному перечню, в которой Уполномоченным органом реализуются его полномочия.</w:t>
      </w:r>
    </w:p>
    <w:p w:rsidR="00F63B53" w:rsidRPr="00872EF4" w:rsidRDefault="00713AD8" w:rsidP="00F63B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F63B53" w:rsidRPr="00872EF4">
        <w:rPr>
          <w:rFonts w:ascii="Times New Roman" w:eastAsia="Times New Roman" w:hAnsi="Times New Roman" w:cs="Times New Roman"/>
          <w:sz w:val="28"/>
          <w:szCs w:val="28"/>
          <w:lang w:eastAsia="ru-RU"/>
        </w:rPr>
        <w:t>2. Источниками информации для подготовки доклада являются:</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1) результаты мониторинга в установленной сфере деятельности, проводимого Уполномоченным органом;</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2) результаты анализа осуществления контрольной деятельности;</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3) результаты анализа судебной практики по вопросам применения обязательных требований;</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4) обращения, предложения и замечания субъектов регулирования, поступившие в том числе в рамках публичного обсуждения перечня;</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 xml:space="preserve">5) предложения </w:t>
      </w:r>
      <w:r w:rsidR="00AC0191">
        <w:rPr>
          <w:rFonts w:ascii="Times New Roman" w:eastAsia="Times New Roman" w:hAnsi="Times New Roman" w:cs="Times New Roman"/>
          <w:sz w:val="28"/>
          <w:szCs w:val="28"/>
          <w:lang w:eastAsia="ru-RU"/>
        </w:rPr>
        <w:t xml:space="preserve">отделов и </w:t>
      </w:r>
      <w:r w:rsidRPr="00872EF4">
        <w:rPr>
          <w:rFonts w:ascii="Times New Roman" w:eastAsia="Times New Roman" w:hAnsi="Times New Roman" w:cs="Times New Roman"/>
          <w:sz w:val="28"/>
          <w:szCs w:val="28"/>
          <w:lang w:eastAsia="ru-RU"/>
        </w:rPr>
        <w:t>органов администрации</w:t>
      </w:r>
      <w:r w:rsidR="00AC0191">
        <w:rPr>
          <w:rFonts w:ascii="Times New Roman" w:eastAsia="Times New Roman" w:hAnsi="Times New Roman" w:cs="Times New Roman"/>
          <w:sz w:val="28"/>
          <w:szCs w:val="28"/>
          <w:lang w:eastAsia="ru-RU"/>
        </w:rPr>
        <w:t xml:space="preserve"> округа</w:t>
      </w:r>
      <w:r w:rsidRPr="00872EF4">
        <w:rPr>
          <w:rFonts w:ascii="Times New Roman" w:eastAsia="Times New Roman" w:hAnsi="Times New Roman" w:cs="Times New Roman"/>
          <w:sz w:val="28"/>
          <w:szCs w:val="28"/>
          <w:lang w:eastAsia="ru-RU"/>
        </w:rPr>
        <w:t>, в том числе полученные при разработке проекта муниципального нормативного правового акта, содержащего обязательные требования, на этапе правовой экспертизы, антикоррупционной экспертизы, оценки регулирующего воздействия;</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lastRenderedPageBreak/>
        <w:t>6) иные сведения, которые, по мнению Уполномоченного органа, позволяют оценить результаты применения обязательных требований.</w:t>
      </w:r>
    </w:p>
    <w:p w:rsidR="00F63B53" w:rsidRPr="00872EF4" w:rsidRDefault="00713AD8" w:rsidP="00F63B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w:t>
      </w:r>
      <w:r w:rsidR="00F63B53" w:rsidRPr="00872EF4">
        <w:rPr>
          <w:rFonts w:ascii="Times New Roman" w:eastAsia="Times New Roman" w:hAnsi="Times New Roman" w:cs="Times New Roman"/>
          <w:sz w:val="28"/>
          <w:szCs w:val="28"/>
          <w:lang w:eastAsia="ru-RU"/>
        </w:rPr>
        <w:t>. В доклад включается следующая информация:</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1) общая характеристика системы оцениваемых обязательных требований в соответствующей сфере регулирования;</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2) результаты оценки достижения целей введения обязательных требований для каждого содержащегося в докладе муниципальн</w:t>
      </w:r>
      <w:r>
        <w:rPr>
          <w:rFonts w:ascii="Times New Roman" w:eastAsia="Times New Roman" w:hAnsi="Times New Roman" w:cs="Times New Roman"/>
          <w:sz w:val="28"/>
          <w:szCs w:val="28"/>
          <w:lang w:eastAsia="ru-RU"/>
        </w:rPr>
        <w:t>ого нормативного правового акта</w:t>
      </w:r>
      <w:r w:rsidRPr="00872EF4">
        <w:rPr>
          <w:rFonts w:ascii="Times New Roman" w:eastAsia="Times New Roman" w:hAnsi="Times New Roman" w:cs="Times New Roman"/>
          <w:sz w:val="28"/>
          <w:szCs w:val="28"/>
          <w:lang w:eastAsia="ru-RU"/>
        </w:rPr>
        <w:t>;</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3) выводы и предложения по итогам оценки достижения целей введения обязательных требований применительно к каждому рассматриваемому в рамках доклада муниципальн</w:t>
      </w:r>
      <w:r>
        <w:rPr>
          <w:rFonts w:ascii="Times New Roman" w:eastAsia="Times New Roman" w:hAnsi="Times New Roman" w:cs="Times New Roman"/>
          <w:sz w:val="28"/>
          <w:szCs w:val="28"/>
          <w:lang w:eastAsia="ru-RU"/>
        </w:rPr>
        <w:t>ому нормативному правовому акту.</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Форма доклада утверждается руководителем Уполномоченного органа.</w:t>
      </w:r>
    </w:p>
    <w:p w:rsidR="00F63B53" w:rsidRPr="00872EF4" w:rsidRDefault="00B72855" w:rsidP="00F63B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w:t>
      </w:r>
      <w:r w:rsidR="00F63B53" w:rsidRPr="00872EF4">
        <w:rPr>
          <w:rFonts w:ascii="Times New Roman" w:eastAsia="Times New Roman" w:hAnsi="Times New Roman" w:cs="Times New Roman"/>
          <w:sz w:val="28"/>
          <w:szCs w:val="28"/>
          <w:lang w:eastAsia="ru-RU"/>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1) перечень муниципальных нормативных правовых актов</w:t>
      </w:r>
      <w:r w:rsidR="003F547B">
        <w:rPr>
          <w:rFonts w:ascii="Times New Roman" w:eastAsia="Times New Roman" w:hAnsi="Times New Roman" w:cs="Times New Roman"/>
          <w:sz w:val="28"/>
          <w:szCs w:val="28"/>
          <w:lang w:eastAsia="ru-RU"/>
        </w:rPr>
        <w:t xml:space="preserve"> </w:t>
      </w:r>
      <w:r w:rsidRPr="00872EF4">
        <w:rPr>
          <w:rFonts w:ascii="Times New Roman" w:eastAsia="Times New Roman" w:hAnsi="Times New Roman" w:cs="Times New Roman"/>
          <w:sz w:val="28"/>
          <w:szCs w:val="28"/>
          <w:lang w:eastAsia="ru-RU"/>
        </w:rPr>
        <w:t>и содержащихся в них обязательных требований, включая сведения о внесенных в муниципальные нормативные правовые акты изменениях (при наличии);</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2) период действия муниципальных нормативных правовых актов</w:t>
      </w:r>
      <w:r w:rsidR="003F547B">
        <w:rPr>
          <w:rFonts w:ascii="Times New Roman" w:eastAsia="Times New Roman" w:hAnsi="Times New Roman" w:cs="Times New Roman"/>
          <w:sz w:val="28"/>
          <w:szCs w:val="28"/>
          <w:lang w:eastAsia="ru-RU"/>
        </w:rPr>
        <w:t xml:space="preserve"> </w:t>
      </w:r>
      <w:r w:rsidRPr="00872EF4">
        <w:rPr>
          <w:rFonts w:ascii="Times New Roman" w:eastAsia="Times New Roman" w:hAnsi="Times New Roman" w:cs="Times New Roman"/>
          <w:sz w:val="28"/>
          <w:szCs w:val="28"/>
          <w:lang w:eastAsia="ru-RU"/>
        </w:rPr>
        <w:t>и их отдельных положений (при наличии);</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3) общая характеристика общественных отношений, включая сферу осуществления предпринимательской или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4) нормативно обоснованный перечень охраняемых законом ценностей, защищаемых в рамках соответствующей сферы общественных отношений;</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5) цели введения обязательных требований (группы обязательных требований) для каждого содержащегося в докладе муниципального нормативного правового акта (снижение (устранение) рисков причинения вреда охраняемым законом ценностям с указанием конкретных рисков).</w:t>
      </w:r>
    </w:p>
    <w:p w:rsidR="00F63B53" w:rsidRDefault="006D0496" w:rsidP="00F63B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F63B53" w:rsidRPr="00872EF4">
        <w:rPr>
          <w:rFonts w:ascii="Times New Roman" w:eastAsia="Times New Roman" w:hAnsi="Times New Roman" w:cs="Times New Roman"/>
          <w:sz w:val="28"/>
          <w:szCs w:val="28"/>
          <w:lang w:eastAsia="ru-RU"/>
        </w:rPr>
        <w:t>5. Результаты оценки достижения целей введения обязательных требований должны содержать следующую информацию о системе обязательных требований в соответствующей сфере общественных отношений, в том числе для каждого содержащегося в докладе муниципального нормативного правового акта</w:t>
      </w:r>
      <w:r w:rsidR="00F63B53">
        <w:rPr>
          <w:rFonts w:ascii="Times New Roman" w:eastAsia="Times New Roman" w:hAnsi="Times New Roman" w:cs="Times New Roman"/>
          <w:sz w:val="28"/>
          <w:szCs w:val="28"/>
          <w:lang w:eastAsia="ru-RU"/>
        </w:rPr>
        <w:t>:</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 xml:space="preserve">1) соблюдение принципов установления и оценки применения обязательных требований, установленных статьей 4 Федерального закона </w:t>
      </w:r>
      <w:r>
        <w:rPr>
          <w:rFonts w:ascii="Times New Roman" w:eastAsia="Times New Roman" w:hAnsi="Times New Roman" w:cs="Times New Roman"/>
          <w:sz w:val="28"/>
          <w:szCs w:val="28"/>
          <w:lang w:eastAsia="ru-RU"/>
        </w:rPr>
        <w:br/>
        <w:t>№</w:t>
      </w:r>
      <w:r w:rsidRPr="00872EF4">
        <w:rPr>
          <w:rFonts w:ascii="Times New Roman" w:eastAsia="Times New Roman" w:hAnsi="Times New Roman" w:cs="Times New Roman"/>
          <w:sz w:val="28"/>
          <w:szCs w:val="28"/>
          <w:lang w:eastAsia="ru-RU"/>
        </w:rPr>
        <w:t xml:space="preserve"> 247-ФЗ;</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2) информация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 применение которых является предметом оценки;</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 xml:space="preserve">3) сведения об уровне соблюдения обязательных требований в регулируемой сфере, в том числе данные о привлечении к ответственности за </w:t>
      </w:r>
      <w:r w:rsidRPr="00872EF4">
        <w:rPr>
          <w:rFonts w:ascii="Times New Roman" w:eastAsia="Times New Roman" w:hAnsi="Times New Roman" w:cs="Times New Roman"/>
          <w:sz w:val="28"/>
          <w:szCs w:val="28"/>
          <w:lang w:eastAsia="ru-RU"/>
        </w:rPr>
        <w:lastRenderedPageBreak/>
        <w:t>нарушение обязательных требований, о типовых и массовых нарушениях обязательных требований (в разрезе нарушенных обязательных требований);</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4) количество и анализ содержания обращений субъектов регулирования в Уполномоченные органы, связанных с применением обязательных требований;</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5) количество и анализ содержания вступивших в законную силу судебных актов по спорам, связанным с применением обязательных требований, по делам об оспаривании муниципальных нормативных правовых актов</w:t>
      </w:r>
      <w:r>
        <w:rPr>
          <w:rFonts w:ascii="Times New Roman" w:eastAsia="Times New Roman" w:hAnsi="Times New Roman" w:cs="Times New Roman"/>
          <w:sz w:val="28"/>
          <w:szCs w:val="28"/>
          <w:lang w:eastAsia="ru-RU"/>
        </w:rPr>
        <w:t>,</w:t>
      </w:r>
      <w:r w:rsidRPr="00872EF4">
        <w:rPr>
          <w:rFonts w:ascii="Times New Roman" w:eastAsia="Times New Roman" w:hAnsi="Times New Roman" w:cs="Times New Roman"/>
          <w:sz w:val="28"/>
          <w:szCs w:val="28"/>
          <w:lang w:eastAsia="ru-RU"/>
        </w:rPr>
        <w:t xml:space="preserve"> содержащих обязательные требования;</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6) иные сведения, которые позволяют оценить результаты применения обязательных требований и достижение целей их установления.</w:t>
      </w:r>
    </w:p>
    <w:p w:rsidR="00F63B53" w:rsidRPr="00872EF4" w:rsidRDefault="006D0496" w:rsidP="00F63B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F63B53" w:rsidRPr="00872EF4">
        <w:rPr>
          <w:rFonts w:ascii="Times New Roman" w:eastAsia="Times New Roman" w:hAnsi="Times New Roman" w:cs="Times New Roman"/>
          <w:sz w:val="28"/>
          <w:szCs w:val="28"/>
          <w:lang w:eastAsia="ru-RU"/>
        </w:rPr>
        <w:t>6. Выводы и предложения по итогам оценки достижения целей введения обязательных требований должны содержать применительно к каждому рассматриваемому в рамках доклада муниципальному нормативному правовому акту один из следующих выводов:</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1) о целесообразности дальнейшего применения обязательного требования (группы обязательных требований) без внесения изменений в муниципальный нормативный правовой акт;</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2) о нецелесообразности дальнейшего применения обязательного требования (группы обязательных требований) и необходимости внесения изменений в соответствующий муниципальный нормативный правовой акт</w:t>
      </w:r>
      <w:r w:rsidR="008D2E71">
        <w:rPr>
          <w:rFonts w:ascii="Times New Roman" w:eastAsia="Times New Roman" w:hAnsi="Times New Roman" w:cs="Times New Roman"/>
          <w:sz w:val="28"/>
          <w:szCs w:val="28"/>
          <w:lang w:eastAsia="ru-RU"/>
        </w:rPr>
        <w:t xml:space="preserve"> </w:t>
      </w:r>
      <w:r w:rsidRPr="00872EF4">
        <w:rPr>
          <w:rFonts w:ascii="Times New Roman" w:eastAsia="Times New Roman" w:hAnsi="Times New Roman" w:cs="Times New Roman"/>
          <w:sz w:val="28"/>
          <w:szCs w:val="28"/>
          <w:lang w:eastAsia="ru-RU"/>
        </w:rPr>
        <w:t>(с описанием предложений);</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3) о нецелесообразности дальнейшего применения обязательного требования (группы обязательных требований) и отмене (признании утратившим силу) муниципальн</w:t>
      </w:r>
      <w:r>
        <w:rPr>
          <w:rFonts w:ascii="Times New Roman" w:eastAsia="Times New Roman" w:hAnsi="Times New Roman" w:cs="Times New Roman"/>
          <w:sz w:val="28"/>
          <w:szCs w:val="28"/>
          <w:lang w:eastAsia="ru-RU"/>
        </w:rPr>
        <w:t>ого нормативного правового акта</w:t>
      </w:r>
      <w:r w:rsidRPr="00872EF4">
        <w:rPr>
          <w:rFonts w:ascii="Times New Roman" w:eastAsia="Times New Roman" w:hAnsi="Times New Roman" w:cs="Times New Roman"/>
          <w:sz w:val="28"/>
          <w:szCs w:val="28"/>
          <w:lang w:eastAsia="ru-RU"/>
        </w:rPr>
        <w:t>, его отдельных положений.</w:t>
      </w:r>
    </w:p>
    <w:p w:rsidR="00F63B53" w:rsidRPr="00872EF4" w:rsidRDefault="008D2E71" w:rsidP="00F63B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F63B53" w:rsidRPr="00872EF4">
        <w:rPr>
          <w:rFonts w:ascii="Times New Roman" w:eastAsia="Times New Roman" w:hAnsi="Times New Roman" w:cs="Times New Roman"/>
          <w:sz w:val="28"/>
          <w:szCs w:val="28"/>
          <w:lang w:eastAsia="ru-RU"/>
        </w:rPr>
        <w:t>. Вывод о нецелесообразности дальнейшего применения обязательного требования (группы обязательных требований) и необходимости внесения изменений в соответствующий муниципальный нормативный правовой акт</w:t>
      </w:r>
      <w:r>
        <w:rPr>
          <w:rFonts w:ascii="Times New Roman" w:eastAsia="Times New Roman" w:hAnsi="Times New Roman" w:cs="Times New Roman"/>
          <w:sz w:val="28"/>
          <w:szCs w:val="28"/>
          <w:lang w:eastAsia="ru-RU"/>
        </w:rPr>
        <w:t xml:space="preserve"> </w:t>
      </w:r>
      <w:r w:rsidR="00F63B53" w:rsidRPr="00872EF4">
        <w:rPr>
          <w:rFonts w:ascii="Times New Roman" w:eastAsia="Times New Roman" w:hAnsi="Times New Roman" w:cs="Times New Roman"/>
          <w:sz w:val="28"/>
          <w:szCs w:val="28"/>
          <w:lang w:eastAsia="ru-RU"/>
        </w:rPr>
        <w:t>формулируется при выявлении одного или нескольких из следующих случаев:</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 xml:space="preserve">1) несоответствие системы обязательных требований или отдельных обязательных требований принципам Федерального закона </w:t>
      </w:r>
      <w:r>
        <w:rPr>
          <w:rFonts w:ascii="Times New Roman" w:eastAsia="Times New Roman" w:hAnsi="Times New Roman" w:cs="Times New Roman"/>
          <w:sz w:val="28"/>
          <w:szCs w:val="28"/>
          <w:lang w:eastAsia="ru-RU"/>
        </w:rPr>
        <w:t>№</w:t>
      </w:r>
      <w:r w:rsidRPr="00872EF4">
        <w:rPr>
          <w:rFonts w:ascii="Times New Roman" w:eastAsia="Times New Roman" w:hAnsi="Times New Roman" w:cs="Times New Roman"/>
          <w:sz w:val="28"/>
          <w:szCs w:val="28"/>
          <w:lang w:eastAsia="ru-RU"/>
        </w:rPr>
        <w:t xml:space="preserve"> 247-ФЗ, вышестоящим нормативным правовым актам;</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 xml:space="preserve">2) </w:t>
      </w:r>
      <w:r w:rsidR="00291CB8" w:rsidRPr="00872EF4">
        <w:rPr>
          <w:rFonts w:ascii="Times New Roman" w:eastAsia="Times New Roman" w:hAnsi="Times New Roman" w:cs="Times New Roman"/>
          <w:sz w:val="28"/>
          <w:szCs w:val="28"/>
          <w:lang w:eastAsia="ru-RU"/>
        </w:rPr>
        <w:t>не достижение</w:t>
      </w:r>
      <w:r w:rsidRPr="00872EF4">
        <w:rPr>
          <w:rFonts w:ascii="Times New Roman" w:eastAsia="Times New Roman" w:hAnsi="Times New Roman" w:cs="Times New Roman"/>
          <w:sz w:val="28"/>
          <w:szCs w:val="28"/>
          <w:lang w:eastAsia="ru-RU"/>
        </w:rPr>
        <w:t xml:space="preserve"> обязательными требованиями целей их введения;</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3) невозможность исполнения обязательных требований, устанавливаемая в том числе при выявлении избыточности требований, несоразмерности расходов субъектов регулирования на их исполнение и администрирование с положительным эффектом (в том числе с положительным влиянием на снижение рисков, в целях устранения (снижения) которых установлены соответствующие обязательные требования);</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lastRenderedPageBreak/>
        <w:t>4) наличие в различных нормативных правовых актах (в том числе разной юридической силы) или в одном муниципальном нормативном правовом акте противоречащих друг другу обязательных требований;</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5) наличие в муниципальных нормативных правовых актах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6) наличие неактуальных обязательных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7) наличие устойчивых противоречий в практике применения обязательных требований.</w:t>
      </w:r>
    </w:p>
    <w:p w:rsidR="00F63B53" w:rsidRPr="00872EF4" w:rsidRDefault="001F5A1C" w:rsidP="00F63B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F63B53" w:rsidRPr="00872EF4">
        <w:rPr>
          <w:rFonts w:ascii="Times New Roman" w:eastAsia="Times New Roman" w:hAnsi="Times New Roman" w:cs="Times New Roman"/>
          <w:sz w:val="28"/>
          <w:szCs w:val="28"/>
          <w:lang w:eastAsia="ru-RU"/>
        </w:rPr>
        <w:t>8. Вывод о нецелесообразности дальнейшего применения обязательного требования (группы обязательных требований) и необходимости отмены (признании утратившим силу) муниципального нормативного правового акта</w:t>
      </w:r>
      <w:r w:rsidR="00F63B53">
        <w:rPr>
          <w:rFonts w:ascii="Times New Roman" w:eastAsia="Times New Roman" w:hAnsi="Times New Roman" w:cs="Times New Roman"/>
          <w:sz w:val="28"/>
          <w:szCs w:val="28"/>
          <w:lang w:eastAsia="ru-RU"/>
        </w:rPr>
        <w:t>,</w:t>
      </w:r>
      <w:r w:rsidR="00F63B53" w:rsidRPr="00872EF4">
        <w:rPr>
          <w:rFonts w:ascii="Times New Roman" w:eastAsia="Times New Roman" w:hAnsi="Times New Roman" w:cs="Times New Roman"/>
          <w:sz w:val="28"/>
          <w:szCs w:val="28"/>
          <w:lang w:eastAsia="ru-RU"/>
        </w:rPr>
        <w:t xml:space="preserve"> содержащего обязательные требования, его отдельных положений может быть сформулирован при выявлении нескольких случаев, предусмотренных пунктом </w:t>
      </w:r>
      <w:r>
        <w:rPr>
          <w:rFonts w:ascii="Times New Roman" w:eastAsia="Times New Roman" w:hAnsi="Times New Roman" w:cs="Times New Roman"/>
          <w:sz w:val="28"/>
          <w:szCs w:val="28"/>
          <w:lang w:eastAsia="ru-RU"/>
        </w:rPr>
        <w:t xml:space="preserve">3.17 </w:t>
      </w:r>
      <w:r w:rsidR="00F63B53" w:rsidRPr="00872EF4">
        <w:rPr>
          <w:rFonts w:ascii="Times New Roman" w:eastAsia="Times New Roman" w:hAnsi="Times New Roman" w:cs="Times New Roman"/>
          <w:sz w:val="28"/>
          <w:szCs w:val="28"/>
          <w:lang w:eastAsia="ru-RU"/>
        </w:rPr>
        <w:t>настоящего раздела Порядка, а также при выявлении хотя бы одного из следующих случаев:</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1) наличие дублирующих и (или) аналогичных по содержанию обязательных требований (групп обязательных требований) в нескольких или одном муниципальном нормативном правовом акте;</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2) отсутствие у Уполномоченного органа предусмотренных в соответствии с законодательством Российской Федерации полномочий по установлению обязательных требований, являющихся предметом оценки применения обязательных требований.</w:t>
      </w:r>
    </w:p>
    <w:p w:rsidR="00F63B53" w:rsidRPr="00872EF4" w:rsidRDefault="001F5A1C" w:rsidP="00F63B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00F63B53" w:rsidRPr="00872EF4">
        <w:rPr>
          <w:rFonts w:ascii="Times New Roman" w:eastAsia="Times New Roman" w:hAnsi="Times New Roman" w:cs="Times New Roman"/>
          <w:sz w:val="28"/>
          <w:szCs w:val="28"/>
          <w:lang w:eastAsia="ru-RU"/>
        </w:rPr>
        <w:t>. В целях публичного обсуждения проекта доклада Уполномоченный орган не позднее 1 марта года, следующего за годом подготовки Уполномоченным органом перечня, 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Срок публичного обсуждения проекта доклада составляет не менее 20 рабочих дней со дня его размещения на официальном сайте.</w:t>
      </w:r>
    </w:p>
    <w:p w:rsidR="00F63B53" w:rsidRPr="00872EF4" w:rsidRDefault="000D4632" w:rsidP="00F63B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00F63B53" w:rsidRPr="00872EF4">
        <w:rPr>
          <w:rFonts w:ascii="Times New Roman" w:eastAsia="Times New Roman" w:hAnsi="Times New Roman" w:cs="Times New Roman"/>
          <w:sz w:val="28"/>
          <w:szCs w:val="28"/>
          <w:lang w:eastAsia="ru-RU"/>
        </w:rPr>
        <w:t>. Уполномоченный орган в срок не позднее 20 рабочих дней со дня окончания публичного обсуждения рассматривает предложения (в том числе относящиеся к представленным в проекте доклада муниципал</w:t>
      </w:r>
      <w:r w:rsidR="00F63B53">
        <w:rPr>
          <w:rFonts w:ascii="Times New Roman" w:eastAsia="Times New Roman" w:hAnsi="Times New Roman" w:cs="Times New Roman"/>
          <w:sz w:val="28"/>
          <w:szCs w:val="28"/>
          <w:lang w:eastAsia="ru-RU"/>
        </w:rPr>
        <w:t>ьным нормативным правовым актам</w:t>
      </w:r>
      <w:r w:rsidR="00F63B53" w:rsidRPr="00872EF4">
        <w:rPr>
          <w:rFonts w:ascii="Times New Roman" w:eastAsia="Times New Roman" w:hAnsi="Times New Roman" w:cs="Times New Roman"/>
          <w:sz w:val="28"/>
          <w:szCs w:val="28"/>
          <w:lang w:eastAsia="ru-RU"/>
        </w:rPr>
        <w:t xml:space="preserve">, поступившие через официальный сайт в связи с проведением публичного обсуждения проекта доклада, составляет свод предложений с указанием сведений об их учете и (или) о причинах отклонения и размещает свод предложений на официальном сайте. Свод предложений </w:t>
      </w:r>
      <w:r w:rsidR="00F63B53" w:rsidRPr="00872EF4">
        <w:rPr>
          <w:rFonts w:ascii="Times New Roman" w:eastAsia="Times New Roman" w:hAnsi="Times New Roman" w:cs="Times New Roman"/>
          <w:sz w:val="28"/>
          <w:szCs w:val="28"/>
          <w:lang w:eastAsia="ru-RU"/>
        </w:rPr>
        <w:lastRenderedPageBreak/>
        <w:t>подписывается заместителем руководителя Уполномоченного органа и приобщается к проекту доклада.</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Уполномоченный орган дорабатывает (при необходимости) проект доклада по замечаниям и предложениям, поступившим в ходе публичного обсуждения проекта доклада.</w:t>
      </w:r>
    </w:p>
    <w:p w:rsidR="00F63B53" w:rsidRPr="00872EF4" w:rsidRDefault="000D4632" w:rsidP="00F63B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F63B53" w:rsidRPr="00872EF4">
        <w:rPr>
          <w:rFonts w:ascii="Times New Roman" w:eastAsia="Times New Roman" w:hAnsi="Times New Roman" w:cs="Times New Roman"/>
          <w:sz w:val="28"/>
          <w:szCs w:val="28"/>
          <w:lang w:eastAsia="ru-RU"/>
        </w:rPr>
        <w:t>1. Уполномоченным органом на основании содержащихся в проекте доклада выводов и предложений по итогам оценки достижения целей введения обязательных требований в отношении каждого представленного в проекте доклада муниципального нормативного правового акта в срок не позднее 15 рабочих дней со дня размещения Уполномоченным органом свода предложений на официальном сайте принимается одно из следующих решений:</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1) о возможности продления срока действия муниципального нормативного правового акта</w:t>
      </w:r>
      <w:r>
        <w:rPr>
          <w:rFonts w:ascii="Times New Roman" w:eastAsia="Times New Roman" w:hAnsi="Times New Roman" w:cs="Times New Roman"/>
          <w:sz w:val="28"/>
          <w:szCs w:val="28"/>
          <w:lang w:eastAsia="ru-RU"/>
        </w:rPr>
        <w:t>,</w:t>
      </w:r>
      <w:r w:rsidRPr="00872EF4">
        <w:rPr>
          <w:rFonts w:ascii="Times New Roman" w:eastAsia="Times New Roman" w:hAnsi="Times New Roman" w:cs="Times New Roman"/>
          <w:sz w:val="28"/>
          <w:szCs w:val="28"/>
          <w:lang w:eastAsia="ru-RU"/>
        </w:rPr>
        <w:t xml:space="preserve"> его отдельных положений (в отношении муниципальных нормативных правовых актов, имеющих срок действия), в том числе о возможности внесения изменений в муниципальный нормативный правовой акт или об отсутствии необходимости внесения изменений в муниципальный нормативный правовой акт (в отношении муниципальных нормативных правовых актов</w:t>
      </w:r>
      <w:r>
        <w:rPr>
          <w:rFonts w:ascii="Times New Roman" w:eastAsia="Times New Roman" w:hAnsi="Times New Roman" w:cs="Times New Roman"/>
          <w:sz w:val="28"/>
          <w:szCs w:val="28"/>
          <w:lang w:eastAsia="ru-RU"/>
        </w:rPr>
        <w:t>,</w:t>
      </w:r>
      <w:r w:rsidRPr="00872EF4">
        <w:rPr>
          <w:rFonts w:ascii="Times New Roman" w:eastAsia="Times New Roman" w:hAnsi="Times New Roman" w:cs="Times New Roman"/>
          <w:sz w:val="28"/>
          <w:szCs w:val="28"/>
          <w:lang w:eastAsia="ru-RU"/>
        </w:rPr>
        <w:t xml:space="preserve"> срок действия которых не установлен), либо о необходимости отмены (признания утратившим силу) муниципального нормативного правового акта, его отдельных положений;</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2) о необходимости проведения оценки фактического воздействия муниципальн</w:t>
      </w:r>
      <w:r>
        <w:rPr>
          <w:rFonts w:ascii="Times New Roman" w:eastAsia="Times New Roman" w:hAnsi="Times New Roman" w:cs="Times New Roman"/>
          <w:sz w:val="28"/>
          <w:szCs w:val="28"/>
          <w:lang w:eastAsia="ru-RU"/>
        </w:rPr>
        <w:t>ого нормативного правового акта</w:t>
      </w:r>
      <w:r w:rsidRPr="00872EF4">
        <w:rPr>
          <w:rFonts w:ascii="Times New Roman" w:eastAsia="Times New Roman" w:hAnsi="Times New Roman" w:cs="Times New Roman"/>
          <w:sz w:val="28"/>
          <w:szCs w:val="28"/>
          <w:lang w:eastAsia="ru-RU"/>
        </w:rPr>
        <w:t>.</w:t>
      </w:r>
    </w:p>
    <w:p w:rsidR="00F63B53" w:rsidRPr="00872EF4" w:rsidRDefault="00F63B53" w:rsidP="00F63B53">
      <w:pPr>
        <w:spacing w:after="0" w:line="240" w:lineRule="auto"/>
        <w:ind w:firstLine="709"/>
        <w:jc w:val="both"/>
        <w:rPr>
          <w:rFonts w:ascii="Times New Roman" w:eastAsia="Times New Roman" w:hAnsi="Times New Roman" w:cs="Times New Roman"/>
          <w:sz w:val="28"/>
          <w:szCs w:val="28"/>
          <w:lang w:eastAsia="ru-RU"/>
        </w:rPr>
      </w:pPr>
      <w:r w:rsidRPr="00872EF4">
        <w:rPr>
          <w:rFonts w:ascii="Times New Roman" w:eastAsia="Times New Roman" w:hAnsi="Times New Roman" w:cs="Times New Roman"/>
          <w:sz w:val="28"/>
          <w:szCs w:val="28"/>
          <w:lang w:eastAsia="ru-RU"/>
        </w:rPr>
        <w:t>Сведения о принятом решении включаются в доклад с одновременным опубликованием доклада на официальном сайте.</w:t>
      </w:r>
    </w:p>
    <w:p w:rsidR="00F63B53" w:rsidRPr="00872EF4" w:rsidRDefault="000D4632" w:rsidP="0052552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F63B53" w:rsidRPr="00872EF4">
        <w:rPr>
          <w:rFonts w:ascii="Times New Roman" w:eastAsia="Times New Roman" w:hAnsi="Times New Roman" w:cs="Times New Roman"/>
          <w:sz w:val="28"/>
          <w:szCs w:val="28"/>
          <w:lang w:eastAsia="ru-RU"/>
        </w:rPr>
        <w:t xml:space="preserve">2. По результатам реализации принятых Уполномоченным органом в соответствии с пунктом </w:t>
      </w:r>
      <w:r>
        <w:rPr>
          <w:rFonts w:ascii="Times New Roman" w:eastAsia="Times New Roman" w:hAnsi="Times New Roman" w:cs="Times New Roman"/>
          <w:sz w:val="28"/>
          <w:szCs w:val="28"/>
          <w:lang w:eastAsia="ru-RU"/>
        </w:rPr>
        <w:t>3.21</w:t>
      </w:r>
      <w:r w:rsidR="00F63B53" w:rsidRPr="00872EF4">
        <w:rPr>
          <w:rFonts w:ascii="Times New Roman" w:eastAsia="Times New Roman" w:hAnsi="Times New Roman" w:cs="Times New Roman"/>
          <w:sz w:val="28"/>
          <w:szCs w:val="28"/>
          <w:lang w:eastAsia="ru-RU"/>
        </w:rPr>
        <w:t xml:space="preserve"> </w:t>
      </w:r>
      <w:r w:rsidRPr="00872EF4">
        <w:rPr>
          <w:rFonts w:ascii="Times New Roman" w:eastAsia="Times New Roman" w:hAnsi="Times New Roman" w:cs="Times New Roman"/>
          <w:sz w:val="28"/>
          <w:szCs w:val="28"/>
          <w:lang w:eastAsia="ru-RU"/>
        </w:rPr>
        <w:t>настоящего раздела Порядка решений,</w:t>
      </w:r>
      <w:r w:rsidR="00F63B53" w:rsidRPr="00872EF4">
        <w:rPr>
          <w:rFonts w:ascii="Times New Roman" w:eastAsia="Times New Roman" w:hAnsi="Times New Roman" w:cs="Times New Roman"/>
          <w:sz w:val="28"/>
          <w:szCs w:val="28"/>
          <w:lang w:eastAsia="ru-RU"/>
        </w:rPr>
        <w:t xml:space="preserve"> Уполномоченный орган в срок не позднее 5 рабочих дней со дня их реализации размещает на официальном сайте подписанный руководителем Уполномоченного органа доработанный доклад, в том числе содержащий сведения об исполнении принятых им решений.</w:t>
      </w:r>
    </w:p>
    <w:p w:rsidR="00F63B53" w:rsidRDefault="00F63B53" w:rsidP="0052552D">
      <w:pPr>
        <w:spacing w:after="0" w:line="240" w:lineRule="auto"/>
        <w:rPr>
          <w:rFonts w:ascii="Times New Roman" w:hAnsi="Times New Roman" w:cs="Times New Roman"/>
          <w:sz w:val="28"/>
          <w:szCs w:val="28"/>
        </w:rPr>
      </w:pPr>
    </w:p>
    <w:p w:rsidR="000D4632" w:rsidRDefault="000D4632" w:rsidP="0052552D">
      <w:pPr>
        <w:spacing w:after="0" w:line="240" w:lineRule="auto"/>
        <w:rPr>
          <w:rFonts w:ascii="Times New Roman" w:hAnsi="Times New Roman" w:cs="Times New Roman"/>
          <w:sz w:val="28"/>
          <w:szCs w:val="28"/>
        </w:rPr>
      </w:pPr>
    </w:p>
    <w:p w:rsidR="0052552D" w:rsidRDefault="0052552D" w:rsidP="0052552D">
      <w:pPr>
        <w:spacing w:after="0" w:line="240" w:lineRule="auto"/>
        <w:rPr>
          <w:rFonts w:ascii="Times New Roman" w:hAnsi="Times New Roman" w:cs="Times New Roman"/>
          <w:sz w:val="28"/>
          <w:szCs w:val="28"/>
        </w:rPr>
      </w:pPr>
    </w:p>
    <w:p w:rsidR="000D4632" w:rsidRDefault="000D4632" w:rsidP="0052552D">
      <w:pPr>
        <w:spacing w:after="0" w:line="240" w:lineRule="auto"/>
        <w:rPr>
          <w:rFonts w:ascii="Times New Roman" w:hAnsi="Times New Roman" w:cs="Times New Roman"/>
          <w:sz w:val="28"/>
          <w:szCs w:val="28"/>
        </w:rPr>
      </w:pPr>
      <w:r>
        <w:rPr>
          <w:rFonts w:ascii="Times New Roman" w:hAnsi="Times New Roman" w:cs="Times New Roman"/>
          <w:sz w:val="28"/>
          <w:szCs w:val="28"/>
        </w:rPr>
        <w:t>Первый заместитель главы администрации</w:t>
      </w:r>
    </w:p>
    <w:p w:rsidR="000D4632" w:rsidRDefault="0052552D" w:rsidP="0052552D">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Благодарненского городского округа </w:t>
      </w:r>
    </w:p>
    <w:p w:rsidR="0052552D" w:rsidRPr="00872EF4" w:rsidRDefault="0052552D" w:rsidP="0052552D">
      <w:pPr>
        <w:spacing w:after="0" w:line="240" w:lineRule="exact"/>
        <w:rPr>
          <w:rFonts w:ascii="Times New Roman" w:hAnsi="Times New Roman" w:cs="Times New Roman"/>
          <w:sz w:val="28"/>
          <w:szCs w:val="28"/>
        </w:rPr>
      </w:pPr>
      <w:r>
        <w:rPr>
          <w:rFonts w:ascii="Times New Roman" w:hAnsi="Times New Roman" w:cs="Times New Roman"/>
          <w:sz w:val="28"/>
          <w:szCs w:val="28"/>
        </w:rPr>
        <w:t>Ставропольского края                                                               Н.Д. Федюнина</w:t>
      </w:r>
    </w:p>
    <w:sectPr w:rsidR="0052552D" w:rsidRPr="00872EF4" w:rsidSect="00291CB8">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3DB" w:rsidRDefault="00EC13DB" w:rsidP="00161F2A">
      <w:pPr>
        <w:spacing w:after="0" w:line="240" w:lineRule="auto"/>
      </w:pPr>
      <w:r>
        <w:separator/>
      </w:r>
    </w:p>
  </w:endnote>
  <w:endnote w:type="continuationSeparator" w:id="0">
    <w:p w:rsidR="00EC13DB" w:rsidRDefault="00EC13DB" w:rsidP="00161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3DB" w:rsidRDefault="00EC13DB" w:rsidP="00161F2A">
      <w:pPr>
        <w:spacing w:after="0" w:line="240" w:lineRule="auto"/>
      </w:pPr>
      <w:r>
        <w:separator/>
      </w:r>
    </w:p>
  </w:footnote>
  <w:footnote w:type="continuationSeparator" w:id="0">
    <w:p w:rsidR="00EC13DB" w:rsidRDefault="00EC13DB" w:rsidP="00161F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5D"/>
    <w:rsid w:val="00004780"/>
    <w:rsid w:val="00016E96"/>
    <w:rsid w:val="00027963"/>
    <w:rsid w:val="000817B3"/>
    <w:rsid w:val="000B1542"/>
    <w:rsid w:val="000D0FAE"/>
    <w:rsid w:val="000D4632"/>
    <w:rsid w:val="000D64E1"/>
    <w:rsid w:val="000E20CC"/>
    <w:rsid w:val="00102642"/>
    <w:rsid w:val="00116476"/>
    <w:rsid w:val="00121FA8"/>
    <w:rsid w:val="00123CB8"/>
    <w:rsid w:val="00161F2A"/>
    <w:rsid w:val="001A0DC4"/>
    <w:rsid w:val="001C716D"/>
    <w:rsid w:val="001D5E33"/>
    <w:rsid w:val="001F5A1C"/>
    <w:rsid w:val="00216DCA"/>
    <w:rsid w:val="002862D9"/>
    <w:rsid w:val="00291CB8"/>
    <w:rsid w:val="00292BDE"/>
    <w:rsid w:val="002D624F"/>
    <w:rsid w:val="003449B8"/>
    <w:rsid w:val="003814E7"/>
    <w:rsid w:val="00383A71"/>
    <w:rsid w:val="003A3F83"/>
    <w:rsid w:val="003A774A"/>
    <w:rsid w:val="003E3A86"/>
    <w:rsid w:val="003F36D5"/>
    <w:rsid w:val="003F547B"/>
    <w:rsid w:val="00405D22"/>
    <w:rsid w:val="00421A5A"/>
    <w:rsid w:val="00436756"/>
    <w:rsid w:val="00465FB9"/>
    <w:rsid w:val="004859A2"/>
    <w:rsid w:val="004F5F46"/>
    <w:rsid w:val="0052552D"/>
    <w:rsid w:val="00532BA2"/>
    <w:rsid w:val="005367D1"/>
    <w:rsid w:val="005463D7"/>
    <w:rsid w:val="00567907"/>
    <w:rsid w:val="00573AA9"/>
    <w:rsid w:val="00577BC6"/>
    <w:rsid w:val="0062063C"/>
    <w:rsid w:val="006D0496"/>
    <w:rsid w:val="006E48C5"/>
    <w:rsid w:val="00706723"/>
    <w:rsid w:val="00713AD8"/>
    <w:rsid w:val="0075720A"/>
    <w:rsid w:val="00793846"/>
    <w:rsid w:val="00797D00"/>
    <w:rsid w:val="007A6073"/>
    <w:rsid w:val="007D3B7F"/>
    <w:rsid w:val="00815B75"/>
    <w:rsid w:val="008D2E71"/>
    <w:rsid w:val="00910979"/>
    <w:rsid w:val="00940E51"/>
    <w:rsid w:val="00940EC5"/>
    <w:rsid w:val="009535DF"/>
    <w:rsid w:val="00965191"/>
    <w:rsid w:val="00AC0191"/>
    <w:rsid w:val="00AE1C3D"/>
    <w:rsid w:val="00B67FAB"/>
    <w:rsid w:val="00B72855"/>
    <w:rsid w:val="00BA6D2A"/>
    <w:rsid w:val="00BB7848"/>
    <w:rsid w:val="00BD075B"/>
    <w:rsid w:val="00BE17CA"/>
    <w:rsid w:val="00C34212"/>
    <w:rsid w:val="00C3615E"/>
    <w:rsid w:val="00C372C3"/>
    <w:rsid w:val="00C41B7E"/>
    <w:rsid w:val="00C5610D"/>
    <w:rsid w:val="00C653BE"/>
    <w:rsid w:val="00C808F5"/>
    <w:rsid w:val="00CA1BEB"/>
    <w:rsid w:val="00CD4D5D"/>
    <w:rsid w:val="00CE0CB7"/>
    <w:rsid w:val="00D674CB"/>
    <w:rsid w:val="00DA0342"/>
    <w:rsid w:val="00DD7C6B"/>
    <w:rsid w:val="00EB3BFC"/>
    <w:rsid w:val="00EC13DB"/>
    <w:rsid w:val="00ED6F9E"/>
    <w:rsid w:val="00F01C02"/>
    <w:rsid w:val="00F3288C"/>
    <w:rsid w:val="00F564E6"/>
    <w:rsid w:val="00F63B53"/>
    <w:rsid w:val="00F822EB"/>
    <w:rsid w:val="00F85B53"/>
    <w:rsid w:val="00FD7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409D9-CD3E-4582-BFBB-107176BF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6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61F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1F2A"/>
  </w:style>
  <w:style w:type="paragraph" w:styleId="a6">
    <w:name w:val="footer"/>
    <w:basedOn w:val="a"/>
    <w:link w:val="a7"/>
    <w:uiPriority w:val="99"/>
    <w:unhideWhenUsed/>
    <w:rsid w:val="00161F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1F2A"/>
  </w:style>
  <w:style w:type="table" w:customStyle="1" w:styleId="2">
    <w:name w:val="Сетка таблицы2"/>
    <w:basedOn w:val="a1"/>
    <w:rsid w:val="00291C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91CB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91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79458">
      <w:bodyDiv w:val="1"/>
      <w:marLeft w:val="0"/>
      <w:marRight w:val="0"/>
      <w:marTop w:val="0"/>
      <w:marBottom w:val="0"/>
      <w:divBdr>
        <w:top w:val="none" w:sz="0" w:space="0" w:color="auto"/>
        <w:left w:val="none" w:sz="0" w:space="0" w:color="auto"/>
        <w:bottom w:val="none" w:sz="0" w:space="0" w:color="auto"/>
        <w:right w:val="none" w:sz="0" w:space="0" w:color="auto"/>
      </w:divBdr>
    </w:div>
    <w:div w:id="142090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55AB9D59CC1E5A881631F007912336ADF40BF244BDE7DC5C18A3D1835D963D70775E37645D4BC7462231D3C3F96C44EDE552B2097A9911D5302C9Cn0jBG" TargetMode="External"/><Relationship Id="rId3" Type="http://schemas.openxmlformats.org/officeDocument/2006/relationships/webSettings" Target="webSettings.xml"/><Relationship Id="rId7" Type="http://schemas.openxmlformats.org/officeDocument/2006/relationships/hyperlink" Target="consultantplus://offline/ref=8936796DEBF066AECD0A9176BE51B8A6459665BAE054948BA544777AE8C91291808A10267312615BB51CF8CD926B0E085DED3DDCF00C7504p5D1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936796DEBF066AECD0A9176BE51B8A6459764BAEB5F948BA544777AE8C91291808A102E7A116A0DE053F991D43D1D0A58ED3FDAECp0DC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7EEA484BD5E4DAA9EAEF458FBF0481C1B42933C18C3F8EE63287FB35E10040884293B1A0A52D9A281ED45CC13546D4BF753C53C13293B398B5528F9De9o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3778</Words>
  <Characters>21539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Шурховецкая</dc:creator>
  <cp:keywords/>
  <dc:description/>
  <cp:lastModifiedBy>Атамас</cp:lastModifiedBy>
  <cp:revision>7</cp:revision>
  <cp:lastPrinted>2022-10-27T14:23:00Z</cp:lastPrinted>
  <dcterms:created xsi:type="dcterms:W3CDTF">2022-10-12T08:38:00Z</dcterms:created>
  <dcterms:modified xsi:type="dcterms:W3CDTF">2022-10-27T14:23:00Z</dcterms:modified>
</cp:coreProperties>
</file>